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2037"/>
        <w:gridCol w:w="394"/>
        <w:gridCol w:w="1701"/>
        <w:gridCol w:w="992"/>
        <w:gridCol w:w="992"/>
        <w:gridCol w:w="7"/>
        <w:gridCol w:w="985"/>
        <w:gridCol w:w="2517"/>
      </w:tblGrid>
      <w:tr w:rsidR="00C4599C" w:rsidRPr="00515AB7" w14:paraId="13EE7E03" w14:textId="77777777" w:rsidTr="00ED66E1">
        <w:trPr>
          <w:trHeight w:val="101"/>
        </w:trPr>
        <w:tc>
          <w:tcPr>
            <w:tcW w:w="11017" w:type="dxa"/>
            <w:gridSpan w:val="9"/>
            <w:shd w:val="clear" w:color="auto" w:fill="D9D9D9" w:themeFill="background1" w:themeFillShade="D9"/>
          </w:tcPr>
          <w:p w14:paraId="2B48E9F9" w14:textId="77777777" w:rsidR="00C4599C" w:rsidRPr="00515AB7" w:rsidRDefault="00C4599C" w:rsidP="00C4599C">
            <w:pPr>
              <w:jc w:val="center"/>
              <w:rPr>
                <w:b/>
              </w:rPr>
            </w:pPr>
            <w:r w:rsidRPr="00515AB7">
              <w:rPr>
                <w:b/>
              </w:rPr>
              <w:t>Holy Trinity C of E Primary School</w:t>
            </w:r>
          </w:p>
          <w:p w14:paraId="2744C2B6" w14:textId="77777777" w:rsidR="00C4599C" w:rsidRPr="00515AB7" w:rsidRDefault="00C4599C" w:rsidP="00C4599C">
            <w:pPr>
              <w:jc w:val="center"/>
              <w:rPr>
                <w:b/>
              </w:rPr>
            </w:pPr>
            <w:r w:rsidRPr="00515AB7">
              <w:rPr>
                <w:b/>
              </w:rPr>
              <w:t>School Improvement 20</w:t>
            </w:r>
            <w:r w:rsidR="00EA5A0B" w:rsidRPr="00515AB7">
              <w:rPr>
                <w:b/>
              </w:rPr>
              <w:t>23</w:t>
            </w:r>
            <w:r w:rsidRPr="00515AB7">
              <w:rPr>
                <w:b/>
              </w:rPr>
              <w:t>-2</w:t>
            </w:r>
            <w:r w:rsidR="00EA5A0B" w:rsidRPr="00515AB7">
              <w:rPr>
                <w:b/>
              </w:rPr>
              <w:t>4</w:t>
            </w:r>
          </w:p>
        </w:tc>
      </w:tr>
      <w:tr w:rsidR="00092E2D" w14:paraId="34DBC9C1" w14:textId="77777777" w:rsidTr="00ED66E1">
        <w:trPr>
          <w:trHeight w:val="100"/>
        </w:trPr>
        <w:tc>
          <w:tcPr>
            <w:tcW w:w="1392" w:type="dxa"/>
            <w:shd w:val="clear" w:color="auto" w:fill="D9D9D9" w:themeFill="background1" w:themeFillShade="D9"/>
          </w:tcPr>
          <w:p w14:paraId="3F64EDE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9625" w:type="dxa"/>
            <w:gridSpan w:val="8"/>
          </w:tcPr>
          <w:p w14:paraId="1E080606" w14:textId="77777777" w:rsidR="00092E2D" w:rsidRPr="00515AB7" w:rsidRDefault="00BA684F" w:rsidP="00C4599C">
            <w:pPr>
              <w:rPr>
                <w:b/>
                <w:sz w:val="18"/>
                <w:szCs w:val="18"/>
              </w:rPr>
            </w:pPr>
            <w:r w:rsidRPr="00515AB7">
              <w:rPr>
                <w:b/>
                <w:sz w:val="18"/>
                <w:szCs w:val="18"/>
              </w:rPr>
              <w:t>French (MFL)</w:t>
            </w:r>
          </w:p>
        </w:tc>
      </w:tr>
      <w:tr w:rsidR="00092E2D" w14:paraId="77B1550E" w14:textId="77777777" w:rsidTr="00ED66E1">
        <w:trPr>
          <w:trHeight w:val="100"/>
        </w:trPr>
        <w:tc>
          <w:tcPr>
            <w:tcW w:w="1392" w:type="dxa"/>
            <w:shd w:val="clear" w:color="auto" w:fill="D9D9D9" w:themeFill="background1" w:themeFillShade="D9"/>
          </w:tcPr>
          <w:p w14:paraId="6ED7C614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9625" w:type="dxa"/>
            <w:gridSpan w:val="8"/>
          </w:tcPr>
          <w:p w14:paraId="5E4427A2" w14:textId="617CAF6D" w:rsidR="00F53D58" w:rsidRPr="00515AB7" w:rsidRDefault="00BE404F" w:rsidP="00C459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Amanda Baines</w:t>
            </w:r>
          </w:p>
        </w:tc>
      </w:tr>
      <w:tr w:rsidR="00092E2D" w14:paraId="7AEF0745" w14:textId="77777777" w:rsidTr="0081229B">
        <w:trPr>
          <w:trHeight w:val="299"/>
        </w:trPr>
        <w:tc>
          <w:tcPr>
            <w:tcW w:w="5524" w:type="dxa"/>
            <w:gridSpan w:val="4"/>
            <w:shd w:val="clear" w:color="auto" w:fill="D9D9D9" w:themeFill="background1" w:themeFillShade="D9"/>
          </w:tcPr>
          <w:p w14:paraId="6918E6CE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5493" w:type="dxa"/>
            <w:gridSpan w:val="5"/>
            <w:shd w:val="clear" w:color="auto" w:fill="D9D9D9" w:themeFill="background1" w:themeFillShade="D9"/>
          </w:tcPr>
          <w:p w14:paraId="7B5B5C40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7CF0AA90" w14:textId="77777777" w:rsidTr="0081229B">
        <w:trPr>
          <w:trHeight w:val="603"/>
        </w:trPr>
        <w:tc>
          <w:tcPr>
            <w:tcW w:w="5524" w:type="dxa"/>
            <w:gridSpan w:val="4"/>
          </w:tcPr>
          <w:p w14:paraId="20A3BF32" w14:textId="77598FDF" w:rsidR="00115A7A" w:rsidRPr="00515AB7" w:rsidRDefault="00F1133C" w:rsidP="00F1133C">
            <w:pPr>
              <w:rPr>
                <w:b/>
                <w:sz w:val="18"/>
                <w:szCs w:val="18"/>
              </w:rPr>
            </w:pPr>
            <w:r w:rsidRPr="00515AB7">
              <w:rPr>
                <w:sz w:val="18"/>
                <w:szCs w:val="18"/>
              </w:rPr>
              <w:t xml:space="preserve">To ensure </w:t>
            </w:r>
            <w:r w:rsidRPr="00515AB7">
              <w:rPr>
                <w:b/>
                <w:sz w:val="18"/>
                <w:szCs w:val="18"/>
              </w:rPr>
              <w:t>linguistic progression</w:t>
            </w:r>
            <w:r w:rsidRPr="00515AB7">
              <w:rPr>
                <w:sz w:val="18"/>
                <w:szCs w:val="18"/>
              </w:rPr>
              <w:t xml:space="preserve"> by focusing on the </w:t>
            </w:r>
            <w:r w:rsidRPr="00515AB7">
              <w:rPr>
                <w:b/>
                <w:sz w:val="18"/>
                <w:szCs w:val="18"/>
                <w:u w:val="single"/>
              </w:rPr>
              <w:t>building blocks of a language</w:t>
            </w:r>
            <w:r w:rsidRPr="00515AB7">
              <w:rPr>
                <w:sz w:val="18"/>
                <w:szCs w:val="18"/>
              </w:rPr>
              <w:t xml:space="preserve"> (phonics, grammar and vocabulary) and by learning to communicate in a different </w:t>
            </w:r>
            <w:r w:rsidRPr="00515AB7">
              <w:rPr>
                <w:b/>
                <w:i/>
                <w:sz w:val="18"/>
                <w:szCs w:val="18"/>
              </w:rPr>
              <w:t>language</w:t>
            </w:r>
            <w:r w:rsidRPr="00515AB7">
              <w:rPr>
                <w:sz w:val="18"/>
                <w:szCs w:val="18"/>
              </w:rPr>
              <w:t xml:space="preserve"> whilst learning about different</w:t>
            </w:r>
            <w:r w:rsidRPr="00515AB7">
              <w:rPr>
                <w:b/>
                <w:i/>
                <w:sz w:val="18"/>
                <w:szCs w:val="18"/>
              </w:rPr>
              <w:t xml:space="preserve"> culture</w:t>
            </w:r>
            <w:r w:rsidRPr="00515AB7">
              <w:rPr>
                <w:sz w:val="18"/>
                <w:szCs w:val="18"/>
              </w:rPr>
              <w:t xml:space="preserve">. To focus on how children </w:t>
            </w:r>
            <w:r w:rsidRPr="00515AB7">
              <w:rPr>
                <w:b/>
                <w:sz w:val="18"/>
                <w:szCs w:val="18"/>
              </w:rPr>
              <w:t>pronounce sounds</w:t>
            </w:r>
            <w:r w:rsidRPr="00515AB7">
              <w:rPr>
                <w:sz w:val="18"/>
                <w:szCs w:val="18"/>
              </w:rPr>
              <w:t xml:space="preserve"> and how these are</w:t>
            </w:r>
            <w:r w:rsidRPr="00515AB7">
              <w:rPr>
                <w:b/>
                <w:sz w:val="18"/>
                <w:szCs w:val="18"/>
              </w:rPr>
              <w:t xml:space="preserve"> represented in writing</w:t>
            </w:r>
            <w:r w:rsidRPr="00515AB7">
              <w:rPr>
                <w:sz w:val="18"/>
                <w:szCs w:val="18"/>
              </w:rPr>
              <w:t xml:space="preserve"> and steadily </w:t>
            </w:r>
            <w:r w:rsidRPr="00515AB7">
              <w:rPr>
                <w:b/>
                <w:sz w:val="18"/>
                <w:szCs w:val="18"/>
              </w:rPr>
              <w:t xml:space="preserve">increase the complexity </w:t>
            </w:r>
            <w:r w:rsidRPr="00515AB7">
              <w:rPr>
                <w:sz w:val="18"/>
                <w:szCs w:val="18"/>
              </w:rPr>
              <w:t xml:space="preserve">of simple </w:t>
            </w:r>
            <w:r w:rsidRPr="00515AB7">
              <w:rPr>
                <w:b/>
                <w:sz w:val="18"/>
                <w:szCs w:val="18"/>
              </w:rPr>
              <w:t>grammatical concepts.</w:t>
            </w:r>
          </w:p>
        </w:tc>
        <w:tc>
          <w:tcPr>
            <w:tcW w:w="5493" w:type="dxa"/>
            <w:gridSpan w:val="5"/>
          </w:tcPr>
          <w:p w14:paraId="44EA9ADC" w14:textId="77777777" w:rsidR="00F1133C" w:rsidRPr="00515AB7" w:rsidRDefault="00F1133C" w:rsidP="00F1133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15AB7">
              <w:rPr>
                <w:sz w:val="18"/>
                <w:szCs w:val="18"/>
              </w:rPr>
              <w:t>Children make progress by focusing on the building blocks of language; they can link sounds to spoken and written language.</w:t>
            </w:r>
          </w:p>
          <w:p w14:paraId="7743BE83" w14:textId="77777777" w:rsidR="00092E2D" w:rsidRPr="00515AB7" w:rsidRDefault="00F1133C" w:rsidP="00F1133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15AB7">
              <w:rPr>
                <w:sz w:val="18"/>
                <w:szCs w:val="18"/>
              </w:rPr>
              <w:t>Children learn to communicate in a different language and learn about a different culture</w:t>
            </w:r>
          </w:p>
        </w:tc>
      </w:tr>
      <w:tr w:rsidR="0081229B" w14:paraId="3EB582F9" w14:textId="77777777" w:rsidTr="0081229B">
        <w:tc>
          <w:tcPr>
            <w:tcW w:w="3823" w:type="dxa"/>
            <w:gridSpan w:val="3"/>
            <w:vMerge w:val="restart"/>
            <w:shd w:val="clear" w:color="auto" w:fill="D9D9D9" w:themeFill="background1" w:themeFillShade="D9"/>
          </w:tcPr>
          <w:p w14:paraId="15F39175" w14:textId="77777777" w:rsidR="0081229B" w:rsidRPr="00C4599C" w:rsidRDefault="0081229B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7CC43A2" w14:textId="6EC5BCDF" w:rsidR="0081229B" w:rsidRPr="00C4599C" w:rsidRDefault="00404F7F" w:rsidP="00C4599C">
            <w:pPr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</w:tcPr>
          <w:p w14:paraId="324B784B" w14:textId="77777777" w:rsidR="0081229B" w:rsidRPr="00092E2D" w:rsidRDefault="0081229B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2517" w:type="dxa"/>
            <w:vMerge w:val="restart"/>
            <w:shd w:val="clear" w:color="auto" w:fill="D9D9D9" w:themeFill="background1" w:themeFillShade="D9"/>
          </w:tcPr>
          <w:p w14:paraId="145291F1" w14:textId="77777777" w:rsidR="0081229B" w:rsidRPr="00092E2D" w:rsidRDefault="0081229B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81229B" w14:paraId="0AEE9120" w14:textId="77777777" w:rsidTr="0081229B">
        <w:tc>
          <w:tcPr>
            <w:tcW w:w="3823" w:type="dxa"/>
            <w:gridSpan w:val="3"/>
            <w:vMerge/>
          </w:tcPr>
          <w:p w14:paraId="4586DE49" w14:textId="77777777" w:rsidR="0081229B" w:rsidRDefault="0081229B" w:rsidP="00C4599C"/>
        </w:tc>
        <w:tc>
          <w:tcPr>
            <w:tcW w:w="1701" w:type="dxa"/>
            <w:vMerge/>
          </w:tcPr>
          <w:p w14:paraId="546E5BAE" w14:textId="6FC72297" w:rsidR="0081229B" w:rsidRDefault="0081229B" w:rsidP="00C4599C"/>
        </w:tc>
        <w:tc>
          <w:tcPr>
            <w:tcW w:w="992" w:type="dxa"/>
            <w:shd w:val="clear" w:color="auto" w:fill="D9D9D9" w:themeFill="background1" w:themeFillShade="D9"/>
          </w:tcPr>
          <w:p w14:paraId="28BFF828" w14:textId="77777777" w:rsidR="0081229B" w:rsidRPr="00092E2D" w:rsidRDefault="0081229B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9FD71E" w14:textId="77777777" w:rsidR="0081229B" w:rsidRPr="00092E2D" w:rsidRDefault="0081229B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7A0C89C3" w14:textId="77777777" w:rsidR="0081229B" w:rsidRPr="00092E2D" w:rsidRDefault="0081229B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2517" w:type="dxa"/>
            <w:vMerge/>
            <w:shd w:val="clear" w:color="auto" w:fill="D9D9D9" w:themeFill="background1" w:themeFillShade="D9"/>
          </w:tcPr>
          <w:p w14:paraId="4E0E054F" w14:textId="77777777" w:rsidR="0081229B" w:rsidRDefault="0081229B" w:rsidP="00C4599C"/>
        </w:tc>
      </w:tr>
      <w:tr w:rsidR="0081229B" w14:paraId="64D55C4E" w14:textId="77777777" w:rsidTr="0081229B">
        <w:tc>
          <w:tcPr>
            <w:tcW w:w="3823" w:type="dxa"/>
            <w:gridSpan w:val="3"/>
          </w:tcPr>
          <w:p w14:paraId="06E9BFB9" w14:textId="77777777" w:rsidR="0081229B" w:rsidRPr="00ED66E1" w:rsidRDefault="0081229B" w:rsidP="00763D7F">
            <w:pPr>
              <w:pStyle w:val="NoSpacing"/>
              <w:rPr>
                <w:sz w:val="18"/>
                <w:szCs w:val="18"/>
              </w:rPr>
            </w:pPr>
            <w:r w:rsidRPr="00ED66E1">
              <w:rPr>
                <w:sz w:val="18"/>
                <w:szCs w:val="18"/>
              </w:rPr>
              <w:t xml:space="preserve">Adapt the KAPOW Long and Medium Term Plan to ensure it is suited to Holy Trinity Primary School by the end of Autumn Term 2. </w:t>
            </w:r>
          </w:p>
        </w:tc>
        <w:tc>
          <w:tcPr>
            <w:tcW w:w="1701" w:type="dxa"/>
          </w:tcPr>
          <w:p w14:paraId="71E72D7B" w14:textId="716CB35D" w:rsidR="0081229B" w:rsidRPr="00ED66E1" w:rsidRDefault="00BE404F" w:rsidP="00763D7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Baines</w:t>
            </w:r>
          </w:p>
        </w:tc>
        <w:tc>
          <w:tcPr>
            <w:tcW w:w="992" w:type="dxa"/>
            <w:shd w:val="clear" w:color="auto" w:fill="auto"/>
          </w:tcPr>
          <w:p w14:paraId="4CC8BD8C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1C730F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76E00F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7C3406D5" w14:textId="77777777" w:rsidR="0081229B" w:rsidRPr="00ED66E1" w:rsidRDefault="0081229B" w:rsidP="00FC3D7F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 xml:space="preserve">Autumn </w:t>
            </w:r>
          </w:p>
          <w:p w14:paraId="72F721E5" w14:textId="77777777" w:rsidR="0081229B" w:rsidRPr="00ED66E1" w:rsidRDefault="0081229B" w:rsidP="00FC3D7F">
            <w:pPr>
              <w:rPr>
                <w:sz w:val="18"/>
                <w:szCs w:val="18"/>
              </w:rPr>
            </w:pPr>
          </w:p>
          <w:p w14:paraId="0DDC4C99" w14:textId="77777777" w:rsidR="0081229B" w:rsidRPr="00ED66E1" w:rsidRDefault="0081229B" w:rsidP="00FC3D7F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>Spring</w:t>
            </w:r>
          </w:p>
          <w:p w14:paraId="57734D8A" w14:textId="77777777" w:rsidR="0081229B" w:rsidRPr="00ED66E1" w:rsidRDefault="0081229B" w:rsidP="00FC3D7F">
            <w:pPr>
              <w:rPr>
                <w:sz w:val="18"/>
                <w:szCs w:val="18"/>
              </w:rPr>
            </w:pPr>
          </w:p>
          <w:p w14:paraId="7D729DAA" w14:textId="77777777" w:rsidR="0081229B" w:rsidRPr="00ED66E1" w:rsidRDefault="0081229B" w:rsidP="00FC3D7F">
            <w:pPr>
              <w:rPr>
                <w:b/>
                <w:bCs/>
                <w:sz w:val="18"/>
                <w:szCs w:val="18"/>
                <w:u w:val="single"/>
              </w:rPr>
            </w:pPr>
            <w:r w:rsidRPr="00ED66E1">
              <w:rPr>
                <w:b/>
                <w:bCs/>
                <w:sz w:val="18"/>
                <w:szCs w:val="18"/>
                <w:u w:val="single"/>
              </w:rPr>
              <w:t>Summer</w:t>
            </w:r>
          </w:p>
          <w:p w14:paraId="3F240B61" w14:textId="6B4024F1" w:rsidR="0081229B" w:rsidRPr="00ED66E1" w:rsidRDefault="0081229B" w:rsidP="00763D7F">
            <w:pPr>
              <w:rPr>
                <w:sz w:val="18"/>
                <w:szCs w:val="18"/>
              </w:rPr>
            </w:pPr>
          </w:p>
        </w:tc>
      </w:tr>
      <w:tr w:rsidR="0081229B" w14:paraId="630EF7F7" w14:textId="77777777" w:rsidTr="0081229B">
        <w:tc>
          <w:tcPr>
            <w:tcW w:w="3823" w:type="dxa"/>
            <w:gridSpan w:val="3"/>
          </w:tcPr>
          <w:p w14:paraId="225FCC93" w14:textId="77777777" w:rsidR="0081229B" w:rsidRPr="00ED66E1" w:rsidRDefault="0081229B" w:rsidP="004F53B9">
            <w:pPr>
              <w:pStyle w:val="NoSpacing"/>
              <w:rPr>
                <w:sz w:val="18"/>
                <w:szCs w:val="18"/>
              </w:rPr>
            </w:pPr>
            <w:r w:rsidRPr="00ED66E1">
              <w:rPr>
                <w:sz w:val="18"/>
                <w:szCs w:val="18"/>
              </w:rPr>
              <w:t>Subject Lead to adapt speaking, writing and reading assessments to fit with new scheme by the end of Summer Term 2.</w:t>
            </w:r>
          </w:p>
        </w:tc>
        <w:tc>
          <w:tcPr>
            <w:tcW w:w="1701" w:type="dxa"/>
          </w:tcPr>
          <w:p w14:paraId="5C497B25" w14:textId="5C0C9859" w:rsidR="0081229B" w:rsidRPr="00ED66E1" w:rsidRDefault="00EB7D85" w:rsidP="004F53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Baines</w:t>
            </w:r>
          </w:p>
        </w:tc>
        <w:tc>
          <w:tcPr>
            <w:tcW w:w="992" w:type="dxa"/>
            <w:shd w:val="clear" w:color="auto" w:fill="auto"/>
          </w:tcPr>
          <w:p w14:paraId="0A062A76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997B98D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B6110B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0BD26183" w14:textId="77777777" w:rsidR="0081229B" w:rsidRPr="00ED66E1" w:rsidRDefault="0081229B" w:rsidP="00FC3D7F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 xml:space="preserve">Autumn </w:t>
            </w:r>
          </w:p>
          <w:p w14:paraId="20F38674" w14:textId="77777777" w:rsidR="0081229B" w:rsidRPr="00ED66E1" w:rsidRDefault="0081229B" w:rsidP="00FC3D7F">
            <w:pPr>
              <w:rPr>
                <w:sz w:val="18"/>
                <w:szCs w:val="18"/>
              </w:rPr>
            </w:pPr>
          </w:p>
          <w:p w14:paraId="3979DBE5" w14:textId="77777777" w:rsidR="0081229B" w:rsidRPr="00ED66E1" w:rsidRDefault="0081229B" w:rsidP="00FC3D7F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>Spring</w:t>
            </w:r>
          </w:p>
          <w:p w14:paraId="12F5AC2C" w14:textId="77777777" w:rsidR="0081229B" w:rsidRPr="00ED66E1" w:rsidRDefault="0081229B" w:rsidP="00FC3D7F">
            <w:pPr>
              <w:rPr>
                <w:sz w:val="18"/>
                <w:szCs w:val="18"/>
              </w:rPr>
            </w:pPr>
          </w:p>
          <w:p w14:paraId="75DACE80" w14:textId="77777777" w:rsidR="0081229B" w:rsidRPr="00ED66E1" w:rsidRDefault="0081229B" w:rsidP="00FC3D7F">
            <w:pPr>
              <w:rPr>
                <w:b/>
                <w:bCs/>
                <w:sz w:val="18"/>
                <w:szCs w:val="18"/>
                <w:u w:val="single"/>
              </w:rPr>
            </w:pPr>
            <w:r w:rsidRPr="00ED66E1">
              <w:rPr>
                <w:b/>
                <w:bCs/>
                <w:sz w:val="18"/>
                <w:szCs w:val="18"/>
                <w:u w:val="single"/>
              </w:rPr>
              <w:t>Summer</w:t>
            </w:r>
          </w:p>
          <w:p w14:paraId="586CDAB3" w14:textId="4FEB2AB6" w:rsidR="0081229B" w:rsidRPr="00ED66E1" w:rsidRDefault="0081229B" w:rsidP="00CA2612">
            <w:pPr>
              <w:rPr>
                <w:sz w:val="18"/>
                <w:szCs w:val="18"/>
              </w:rPr>
            </w:pPr>
            <w:r w:rsidRPr="00ED66E1">
              <w:rPr>
                <w:sz w:val="18"/>
                <w:szCs w:val="18"/>
              </w:rPr>
              <w:t xml:space="preserve"> </w:t>
            </w:r>
          </w:p>
        </w:tc>
      </w:tr>
      <w:tr w:rsidR="0081229B" w14:paraId="314B1582" w14:textId="77777777" w:rsidTr="0081229B">
        <w:tc>
          <w:tcPr>
            <w:tcW w:w="3823" w:type="dxa"/>
            <w:gridSpan w:val="3"/>
          </w:tcPr>
          <w:p w14:paraId="5F316528" w14:textId="77777777" w:rsidR="0081229B" w:rsidRPr="00ED66E1" w:rsidRDefault="0081229B" w:rsidP="008F1DA2">
            <w:pPr>
              <w:pStyle w:val="NoSpacing"/>
              <w:rPr>
                <w:sz w:val="18"/>
                <w:szCs w:val="18"/>
              </w:rPr>
            </w:pPr>
            <w:r w:rsidRPr="00ED66E1">
              <w:rPr>
                <w:sz w:val="18"/>
                <w:szCs w:val="18"/>
              </w:rPr>
              <w:t xml:space="preserve">Introduce staff and train in new scheme by end of Summer Term 2. </w:t>
            </w:r>
          </w:p>
        </w:tc>
        <w:tc>
          <w:tcPr>
            <w:tcW w:w="1701" w:type="dxa"/>
          </w:tcPr>
          <w:p w14:paraId="66FA9B41" w14:textId="77777777" w:rsidR="0081229B" w:rsidRDefault="00EB7D85" w:rsidP="008F1DA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Baines</w:t>
            </w:r>
          </w:p>
          <w:p w14:paraId="79B3228F" w14:textId="6918A919" w:rsidR="00EB7D85" w:rsidRPr="00ED66E1" w:rsidRDefault="00EB7D85" w:rsidP="008F1DA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 Staff</w:t>
            </w:r>
          </w:p>
        </w:tc>
        <w:tc>
          <w:tcPr>
            <w:tcW w:w="992" w:type="dxa"/>
            <w:shd w:val="clear" w:color="auto" w:fill="auto"/>
          </w:tcPr>
          <w:p w14:paraId="6841D09E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FED233A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6D3C25" w14:textId="77777777" w:rsidR="0081229B" w:rsidRPr="00ED66E1" w:rsidRDefault="0081229B" w:rsidP="00A7775E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14:paraId="4C289B3D" w14:textId="77777777" w:rsidR="0081229B" w:rsidRPr="00ED66E1" w:rsidRDefault="0081229B" w:rsidP="00ED66E1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 xml:space="preserve">Autumn </w:t>
            </w:r>
          </w:p>
          <w:p w14:paraId="4CD84ECC" w14:textId="77777777" w:rsidR="0081229B" w:rsidRPr="00ED66E1" w:rsidRDefault="0081229B" w:rsidP="00ED66E1">
            <w:pPr>
              <w:rPr>
                <w:sz w:val="18"/>
                <w:szCs w:val="18"/>
              </w:rPr>
            </w:pPr>
          </w:p>
          <w:p w14:paraId="2153C792" w14:textId="77777777" w:rsidR="0081229B" w:rsidRPr="00ED66E1" w:rsidRDefault="0081229B" w:rsidP="00ED66E1">
            <w:pPr>
              <w:rPr>
                <w:b/>
                <w:sz w:val="18"/>
                <w:szCs w:val="18"/>
                <w:u w:val="single"/>
              </w:rPr>
            </w:pPr>
            <w:r w:rsidRPr="00ED66E1">
              <w:rPr>
                <w:b/>
                <w:sz w:val="18"/>
                <w:szCs w:val="18"/>
                <w:u w:val="single"/>
              </w:rPr>
              <w:t>Spring</w:t>
            </w:r>
          </w:p>
          <w:p w14:paraId="261BEF40" w14:textId="77777777" w:rsidR="0081229B" w:rsidRPr="00ED66E1" w:rsidRDefault="0081229B" w:rsidP="00ED66E1">
            <w:pPr>
              <w:rPr>
                <w:sz w:val="18"/>
                <w:szCs w:val="18"/>
              </w:rPr>
            </w:pPr>
          </w:p>
          <w:p w14:paraId="18B64178" w14:textId="77777777" w:rsidR="0081229B" w:rsidRPr="00ED66E1" w:rsidRDefault="0081229B" w:rsidP="00ED66E1">
            <w:pPr>
              <w:rPr>
                <w:b/>
                <w:bCs/>
                <w:sz w:val="18"/>
                <w:szCs w:val="18"/>
                <w:u w:val="single"/>
              </w:rPr>
            </w:pPr>
            <w:r w:rsidRPr="00ED66E1">
              <w:rPr>
                <w:b/>
                <w:bCs/>
                <w:sz w:val="18"/>
                <w:szCs w:val="18"/>
                <w:u w:val="single"/>
              </w:rPr>
              <w:t>Summer</w:t>
            </w:r>
          </w:p>
          <w:p w14:paraId="17E46D8A" w14:textId="46F550C6" w:rsidR="0081229B" w:rsidRPr="00ED66E1" w:rsidRDefault="0081229B" w:rsidP="00317ADB">
            <w:pPr>
              <w:rPr>
                <w:sz w:val="18"/>
                <w:szCs w:val="18"/>
              </w:rPr>
            </w:pPr>
            <w:r w:rsidRPr="00ED66E1">
              <w:rPr>
                <w:sz w:val="18"/>
                <w:szCs w:val="18"/>
              </w:rPr>
              <w:t xml:space="preserve"> </w:t>
            </w:r>
          </w:p>
        </w:tc>
      </w:tr>
      <w:tr w:rsidR="00A7775E" w14:paraId="166DB188" w14:textId="77777777" w:rsidTr="00ED66E1">
        <w:tc>
          <w:tcPr>
            <w:tcW w:w="3429" w:type="dxa"/>
            <w:gridSpan w:val="2"/>
            <w:shd w:val="clear" w:color="auto" w:fill="D9D9D9" w:themeFill="background1" w:themeFillShade="D9"/>
          </w:tcPr>
          <w:p w14:paraId="2884F5EB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4086" w:type="dxa"/>
            <w:gridSpan w:val="5"/>
            <w:shd w:val="clear" w:color="auto" w:fill="D9D9D9" w:themeFill="background1" w:themeFillShade="D9"/>
          </w:tcPr>
          <w:p w14:paraId="0FDAFC1C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3502" w:type="dxa"/>
            <w:gridSpan w:val="2"/>
            <w:shd w:val="clear" w:color="auto" w:fill="D9D9D9" w:themeFill="background1" w:themeFillShade="D9"/>
          </w:tcPr>
          <w:p w14:paraId="5F067970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14:paraId="09E7FA08" w14:textId="77777777" w:rsidTr="00ED66E1">
        <w:tc>
          <w:tcPr>
            <w:tcW w:w="7515" w:type="dxa"/>
            <w:gridSpan w:val="7"/>
          </w:tcPr>
          <w:p w14:paraId="602841F4" w14:textId="7643FD58" w:rsidR="001B46FA" w:rsidRPr="00515AB7" w:rsidRDefault="00ED66E1" w:rsidP="00BF22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KAPOW</w:t>
            </w:r>
            <w:r w:rsidR="001B46FA" w:rsidRPr="00515AB7">
              <w:rPr>
                <w:sz w:val="18"/>
                <w:szCs w:val="18"/>
              </w:rPr>
              <w:t xml:space="preserve"> planning</w:t>
            </w:r>
            <w:r w:rsidR="001A23C3" w:rsidRPr="00515AB7">
              <w:rPr>
                <w:sz w:val="18"/>
                <w:szCs w:val="18"/>
              </w:rPr>
              <w:t xml:space="preserve"> and scheme of work</w:t>
            </w:r>
            <w:r w:rsidR="001B46FA" w:rsidRPr="00515A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gridSpan w:val="2"/>
          </w:tcPr>
          <w:p w14:paraId="03771186" w14:textId="194B39AD" w:rsidR="00C163B9" w:rsidRPr="00ED66E1" w:rsidRDefault="00C163B9" w:rsidP="00ED66E1">
            <w:pPr>
              <w:rPr>
                <w:sz w:val="18"/>
                <w:szCs w:val="18"/>
              </w:rPr>
            </w:pPr>
          </w:p>
        </w:tc>
      </w:tr>
      <w:tr w:rsidR="00A7775E" w14:paraId="0DAB742D" w14:textId="77777777" w:rsidTr="00ED66E1">
        <w:tc>
          <w:tcPr>
            <w:tcW w:w="11017" w:type="dxa"/>
            <w:gridSpan w:val="9"/>
            <w:shd w:val="clear" w:color="auto" w:fill="D9D9D9" w:themeFill="background1" w:themeFillShade="D9"/>
          </w:tcPr>
          <w:p w14:paraId="236FA8CD" w14:textId="77777777" w:rsidR="00A7775E" w:rsidRPr="007766DD" w:rsidRDefault="00A7775E" w:rsidP="00A7775E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14:paraId="0C4A47F5" w14:textId="77777777" w:rsidTr="00ED66E1">
        <w:tc>
          <w:tcPr>
            <w:tcW w:w="11017" w:type="dxa"/>
            <w:gridSpan w:val="9"/>
          </w:tcPr>
          <w:p w14:paraId="322D3B57" w14:textId="07442228" w:rsidR="00F00830" w:rsidRDefault="00F00830" w:rsidP="0088673B"/>
        </w:tc>
      </w:tr>
    </w:tbl>
    <w:p w14:paraId="18B74332" w14:textId="77777777" w:rsidR="00A53CAA" w:rsidRDefault="00A53CAA" w:rsidP="005350CE"/>
    <w:sectPr w:rsidR="00A53CAA" w:rsidSect="00C4599C">
      <w:footerReference w:type="default" r:id="rId10"/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E18B" w14:textId="77777777" w:rsidR="0052221A" w:rsidRDefault="0052221A" w:rsidP="005320B4">
      <w:pPr>
        <w:spacing w:after="0" w:line="240" w:lineRule="auto"/>
      </w:pPr>
      <w:r>
        <w:separator/>
      </w:r>
    </w:p>
  </w:endnote>
  <w:endnote w:type="continuationSeparator" w:id="0">
    <w:p w14:paraId="2C980623" w14:textId="77777777" w:rsidR="0052221A" w:rsidRDefault="0052221A" w:rsidP="0053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074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EBFDB" w14:textId="77777777" w:rsidR="005320B4" w:rsidRDefault="00532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30F99" w14:textId="77777777" w:rsidR="005320B4" w:rsidRDefault="0053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A91D" w14:textId="77777777" w:rsidR="0052221A" w:rsidRDefault="0052221A" w:rsidP="005320B4">
      <w:pPr>
        <w:spacing w:after="0" w:line="240" w:lineRule="auto"/>
      </w:pPr>
      <w:r>
        <w:separator/>
      </w:r>
    </w:p>
  </w:footnote>
  <w:footnote w:type="continuationSeparator" w:id="0">
    <w:p w14:paraId="1ADB69FE" w14:textId="77777777" w:rsidR="0052221A" w:rsidRDefault="0052221A" w:rsidP="0053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E64"/>
    <w:multiLevelType w:val="hybridMultilevel"/>
    <w:tmpl w:val="E2823B9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1943874"/>
    <w:multiLevelType w:val="hybridMultilevel"/>
    <w:tmpl w:val="ABF8C6D4"/>
    <w:lvl w:ilvl="0" w:tplc="12B86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38FA"/>
    <w:multiLevelType w:val="hybridMultilevel"/>
    <w:tmpl w:val="18C8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50390">
    <w:abstractNumId w:val="2"/>
  </w:num>
  <w:num w:numId="2" w16cid:durableId="1644315871">
    <w:abstractNumId w:val="0"/>
  </w:num>
  <w:num w:numId="3" w16cid:durableId="129595041">
    <w:abstractNumId w:val="3"/>
  </w:num>
  <w:num w:numId="4" w16cid:durableId="146107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2E1F"/>
    <w:rsid w:val="000055A0"/>
    <w:rsid w:val="00053992"/>
    <w:rsid w:val="00061D1A"/>
    <w:rsid w:val="00092E2D"/>
    <w:rsid w:val="000A51FE"/>
    <w:rsid w:val="000E5958"/>
    <w:rsid w:val="00104DF2"/>
    <w:rsid w:val="00115A7A"/>
    <w:rsid w:val="001667FE"/>
    <w:rsid w:val="001A1874"/>
    <w:rsid w:val="001A23C3"/>
    <w:rsid w:val="001B46FA"/>
    <w:rsid w:val="00241FA1"/>
    <w:rsid w:val="002905BD"/>
    <w:rsid w:val="00293BE8"/>
    <w:rsid w:val="002B6C88"/>
    <w:rsid w:val="002E6EAF"/>
    <w:rsid w:val="002E7B62"/>
    <w:rsid w:val="00314155"/>
    <w:rsid w:val="00317ADB"/>
    <w:rsid w:val="00323E54"/>
    <w:rsid w:val="003E2524"/>
    <w:rsid w:val="00404F7F"/>
    <w:rsid w:val="00446AF3"/>
    <w:rsid w:val="00472B63"/>
    <w:rsid w:val="004A4AED"/>
    <w:rsid w:val="004D1FD8"/>
    <w:rsid w:val="004F0228"/>
    <w:rsid w:val="004F4DE2"/>
    <w:rsid w:val="004F53B9"/>
    <w:rsid w:val="005005B7"/>
    <w:rsid w:val="00515AB7"/>
    <w:rsid w:val="00520B95"/>
    <w:rsid w:val="0052221A"/>
    <w:rsid w:val="005320B4"/>
    <w:rsid w:val="005350CE"/>
    <w:rsid w:val="00551441"/>
    <w:rsid w:val="005A220C"/>
    <w:rsid w:val="005C6282"/>
    <w:rsid w:val="005F3511"/>
    <w:rsid w:val="00662BC9"/>
    <w:rsid w:val="006652FC"/>
    <w:rsid w:val="00686A52"/>
    <w:rsid w:val="00694FCD"/>
    <w:rsid w:val="006D6340"/>
    <w:rsid w:val="00714DA7"/>
    <w:rsid w:val="00734DA2"/>
    <w:rsid w:val="0075216F"/>
    <w:rsid w:val="00763D7F"/>
    <w:rsid w:val="007766DD"/>
    <w:rsid w:val="00780F32"/>
    <w:rsid w:val="007D3E8A"/>
    <w:rsid w:val="007F3DF4"/>
    <w:rsid w:val="007F7EE4"/>
    <w:rsid w:val="0081229B"/>
    <w:rsid w:val="00842CAF"/>
    <w:rsid w:val="00862395"/>
    <w:rsid w:val="00870847"/>
    <w:rsid w:val="008808A4"/>
    <w:rsid w:val="0088673B"/>
    <w:rsid w:val="008B0292"/>
    <w:rsid w:val="008B2599"/>
    <w:rsid w:val="008B62DE"/>
    <w:rsid w:val="008E736A"/>
    <w:rsid w:val="008F1DA2"/>
    <w:rsid w:val="008F3A5E"/>
    <w:rsid w:val="00947DA9"/>
    <w:rsid w:val="009724CD"/>
    <w:rsid w:val="00992CBB"/>
    <w:rsid w:val="009E5EE5"/>
    <w:rsid w:val="009F6809"/>
    <w:rsid w:val="00A314A2"/>
    <w:rsid w:val="00A53CAA"/>
    <w:rsid w:val="00A7775E"/>
    <w:rsid w:val="00A915B2"/>
    <w:rsid w:val="00AA2E38"/>
    <w:rsid w:val="00AB7EC2"/>
    <w:rsid w:val="00AE3186"/>
    <w:rsid w:val="00B14F6F"/>
    <w:rsid w:val="00B3310A"/>
    <w:rsid w:val="00BA684F"/>
    <w:rsid w:val="00BD0232"/>
    <w:rsid w:val="00BD57C2"/>
    <w:rsid w:val="00BE404F"/>
    <w:rsid w:val="00BF1301"/>
    <w:rsid w:val="00BF222F"/>
    <w:rsid w:val="00C163B9"/>
    <w:rsid w:val="00C2355B"/>
    <w:rsid w:val="00C27C82"/>
    <w:rsid w:val="00C32068"/>
    <w:rsid w:val="00C36F97"/>
    <w:rsid w:val="00C4599C"/>
    <w:rsid w:val="00C65240"/>
    <w:rsid w:val="00C658E4"/>
    <w:rsid w:val="00C739B4"/>
    <w:rsid w:val="00C96B78"/>
    <w:rsid w:val="00CA2612"/>
    <w:rsid w:val="00CC00BC"/>
    <w:rsid w:val="00CC2E37"/>
    <w:rsid w:val="00D94053"/>
    <w:rsid w:val="00DB6CDB"/>
    <w:rsid w:val="00DD32F7"/>
    <w:rsid w:val="00DD3819"/>
    <w:rsid w:val="00E135CE"/>
    <w:rsid w:val="00E4130F"/>
    <w:rsid w:val="00E671E2"/>
    <w:rsid w:val="00E8626C"/>
    <w:rsid w:val="00EA5A0B"/>
    <w:rsid w:val="00EB3DC5"/>
    <w:rsid w:val="00EB4861"/>
    <w:rsid w:val="00EB7D85"/>
    <w:rsid w:val="00EC3D64"/>
    <w:rsid w:val="00ED66E1"/>
    <w:rsid w:val="00EF299F"/>
    <w:rsid w:val="00F00830"/>
    <w:rsid w:val="00F1133C"/>
    <w:rsid w:val="00F31BAB"/>
    <w:rsid w:val="00F53793"/>
    <w:rsid w:val="00F53D58"/>
    <w:rsid w:val="00FC3D7F"/>
    <w:rsid w:val="00FC6E4D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8FE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B4"/>
  </w:style>
  <w:style w:type="paragraph" w:styleId="Footer">
    <w:name w:val="footer"/>
    <w:basedOn w:val="Normal"/>
    <w:link w:val="FooterChar"/>
    <w:uiPriority w:val="99"/>
    <w:unhideWhenUsed/>
    <w:rsid w:val="0053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FF474-4D14-4F5F-B492-6FE7ED792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02A64-2E67-4BDF-87D6-71179366C5A6}">
  <ds:schemaRefs>
    <ds:schemaRef ds:uri="http://schemas.microsoft.com/office/infopath/2007/PartnerControls"/>
    <ds:schemaRef ds:uri="38eead8d-ab57-4a81-be32-95e05edb781f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25e9dbe-3425-462f-8553-aa416b91db4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7F8DBD-FA34-4A8F-9A78-6A83C6585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Wheeldon, D</cp:lastModifiedBy>
  <cp:revision>16</cp:revision>
  <cp:lastPrinted>2024-03-01T11:03:00Z</cp:lastPrinted>
  <dcterms:created xsi:type="dcterms:W3CDTF">2024-06-19T10:21:00Z</dcterms:created>
  <dcterms:modified xsi:type="dcterms:W3CDTF">2024-09-19T09:43:00Z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23021200</vt:r8>
  </property>
  <property fmtid="{D5CDD505-2E9C-101B-9397-08002B2CF9AE}" pid="4" name="MediaServiceImageTags">
    <vt:lpwstr/>
  </property>
</Properties>
</file>