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3ED96" w14:textId="77777777" w:rsidR="00C65240" w:rsidRDefault="00C65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2367"/>
        <w:gridCol w:w="959"/>
        <w:gridCol w:w="162"/>
        <w:gridCol w:w="688"/>
        <w:gridCol w:w="985"/>
        <w:gridCol w:w="3622"/>
      </w:tblGrid>
      <w:tr w:rsidR="00C4599C" w14:paraId="0E7909D7" w14:textId="77777777" w:rsidTr="00C4599C">
        <w:trPr>
          <w:trHeight w:val="101"/>
        </w:trPr>
        <w:tc>
          <w:tcPr>
            <w:tcW w:w="15866" w:type="dxa"/>
            <w:gridSpan w:val="8"/>
            <w:shd w:val="clear" w:color="auto" w:fill="D9D9D9" w:themeFill="background1" w:themeFillShade="D9"/>
          </w:tcPr>
          <w:p w14:paraId="085E3E94" w14:textId="77777777"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22937841" w14:textId="77777777" w:rsidR="00C4599C" w:rsidRPr="00C4599C" w:rsidRDefault="00C4599C" w:rsidP="001C4723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2A2FB3">
              <w:rPr>
                <w:b/>
                <w:sz w:val="28"/>
              </w:rPr>
              <w:t>3-24</w:t>
            </w:r>
          </w:p>
        </w:tc>
      </w:tr>
      <w:tr w:rsidR="00092E2D" w14:paraId="60948313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547B47BC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7"/>
          </w:tcPr>
          <w:p w14:paraId="187BCDD7" w14:textId="77777777" w:rsidR="00092E2D" w:rsidRPr="00774D43" w:rsidRDefault="00BD50FC" w:rsidP="00C4599C">
            <w:r w:rsidRPr="00774D43">
              <w:t>RE</w:t>
            </w:r>
            <w:r w:rsidR="00A85CA4">
              <w:t xml:space="preserve"> &amp; Collective Worship</w:t>
            </w:r>
          </w:p>
        </w:tc>
      </w:tr>
      <w:tr w:rsidR="00092E2D" w14:paraId="48CA1D09" w14:textId="77777777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14:paraId="3C75652A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7"/>
          </w:tcPr>
          <w:p w14:paraId="7EB6E05C" w14:textId="77777777" w:rsidR="00092E2D" w:rsidRPr="00774D43" w:rsidRDefault="000F7692" w:rsidP="00C4599C">
            <w:r w:rsidRPr="00774D43">
              <w:t xml:space="preserve">Laura Bull / Debbie Wheeldon / </w:t>
            </w:r>
            <w:r w:rsidR="00F164E9" w:rsidRPr="00774D43">
              <w:t>Amanda Baines</w:t>
            </w:r>
            <w:r w:rsidR="00B70CE8" w:rsidRPr="00774D43">
              <w:t>/ Tracy Gibson/ Father Philip</w:t>
            </w:r>
          </w:p>
        </w:tc>
      </w:tr>
      <w:tr w:rsidR="00FA4153" w14:paraId="5E293C9A" w14:textId="77777777" w:rsidTr="0088184A">
        <w:trPr>
          <w:trHeight w:val="100"/>
        </w:trPr>
        <w:tc>
          <w:tcPr>
            <w:tcW w:w="15866" w:type="dxa"/>
            <w:gridSpan w:val="8"/>
            <w:shd w:val="clear" w:color="auto" w:fill="auto"/>
          </w:tcPr>
          <w:p w14:paraId="0CC8C69A" w14:textId="77777777" w:rsidR="00FA4153" w:rsidRPr="00FA4153" w:rsidRDefault="00FA4153" w:rsidP="00C4599C">
            <w:pPr>
              <w:rPr>
                <w:i/>
              </w:rPr>
            </w:pPr>
            <w:r w:rsidRPr="00FA4153">
              <w:rPr>
                <w:i/>
              </w:rPr>
              <w:t xml:space="preserve">Inspirational teaching in RE is consistently challenging and engaging. </w:t>
            </w:r>
          </w:p>
          <w:p w14:paraId="0D77BDBE" w14:textId="77777777" w:rsidR="00FA4153" w:rsidRPr="00FA4153" w:rsidRDefault="00FA4153" w:rsidP="00C4599C">
            <w:pPr>
              <w:rPr>
                <w:i/>
              </w:rPr>
            </w:pPr>
            <w:r w:rsidRPr="00FA4153">
              <w:rPr>
                <w:i/>
              </w:rPr>
              <w:t xml:space="preserve">This enables pupils to access significant opportunities to reflect on deeply theological and philosophical questioning. </w:t>
            </w:r>
          </w:p>
          <w:p w14:paraId="45B6D38D" w14:textId="77777777" w:rsidR="00FA4153" w:rsidRDefault="00FA4153" w:rsidP="00FA4153">
            <w:pPr>
              <w:rPr>
                <w:i/>
              </w:rPr>
            </w:pPr>
            <w:r w:rsidRPr="00FA4153">
              <w:rPr>
                <w:i/>
              </w:rPr>
              <w:t xml:space="preserve">The dynamic and passionate leadership of RE, enhanced through rigorous monitoring, ensures the highest standard of provision. </w:t>
            </w:r>
          </w:p>
          <w:p w14:paraId="11DEA48A" w14:textId="77777777" w:rsidR="00FA4153" w:rsidRPr="00FA4153" w:rsidRDefault="00FA4153" w:rsidP="00FA4153">
            <w:pPr>
              <w:rPr>
                <w:i/>
              </w:rPr>
            </w:pPr>
            <w:r w:rsidRPr="00FA4153">
              <w:rPr>
                <w:i/>
              </w:rPr>
              <w:t xml:space="preserve">Teachers demonstrate the confidence to move beyond the planned to make the most of children’s curiosity and questions which significantly enhances learning. </w:t>
            </w:r>
          </w:p>
          <w:p w14:paraId="255AED38" w14:textId="77777777" w:rsidR="00FA4153" w:rsidRPr="00FA4153" w:rsidRDefault="00FA4153" w:rsidP="00C4599C">
            <w:pPr>
              <w:rPr>
                <w:i/>
              </w:rPr>
            </w:pPr>
            <w:r>
              <w:rPr>
                <w:i/>
              </w:rPr>
              <w:t>A</w:t>
            </w:r>
            <w:r w:rsidRPr="00FA4153">
              <w:rPr>
                <w:i/>
              </w:rPr>
              <w:t>ll pupils, including vulnerable pupils, flourish academically in RE.</w:t>
            </w:r>
          </w:p>
          <w:p w14:paraId="2C4B41D4" w14:textId="77777777" w:rsidR="00FA4153" w:rsidRDefault="00FA4153" w:rsidP="00C4599C">
            <w:pPr>
              <w:rPr>
                <w:b/>
              </w:rPr>
            </w:pPr>
            <w:r>
              <w:rPr>
                <w:b/>
              </w:rPr>
              <w:t>SIAMS- P Rusby 938 (Nov 2019)</w:t>
            </w:r>
          </w:p>
        </w:tc>
      </w:tr>
      <w:tr w:rsidR="00092E2D" w14:paraId="1E3AA0FC" w14:textId="77777777" w:rsidTr="002F416E">
        <w:trPr>
          <w:trHeight w:val="299"/>
        </w:trPr>
        <w:tc>
          <w:tcPr>
            <w:tcW w:w="7083" w:type="dxa"/>
            <w:gridSpan w:val="2"/>
            <w:shd w:val="clear" w:color="auto" w:fill="D9D9D9" w:themeFill="background1" w:themeFillShade="D9"/>
          </w:tcPr>
          <w:p w14:paraId="6F06D0EF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8783" w:type="dxa"/>
            <w:gridSpan w:val="6"/>
            <w:shd w:val="clear" w:color="auto" w:fill="D9D9D9" w:themeFill="background1" w:themeFillShade="D9"/>
          </w:tcPr>
          <w:p w14:paraId="738A5DBA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BD50FC" w14:paraId="677619F5" w14:textId="77777777" w:rsidTr="002F416E">
        <w:trPr>
          <w:trHeight w:val="603"/>
        </w:trPr>
        <w:tc>
          <w:tcPr>
            <w:tcW w:w="7083" w:type="dxa"/>
            <w:gridSpan w:val="2"/>
          </w:tcPr>
          <w:p w14:paraId="4A3E9320" w14:textId="77777777" w:rsidR="00BD50FC" w:rsidRDefault="00BD50FC" w:rsidP="00BD50FC">
            <w:r>
              <w:t xml:space="preserve">To </w:t>
            </w:r>
            <w:r w:rsidR="00F2635C">
              <w:t xml:space="preserve">enhance the </w:t>
            </w:r>
            <w:r w:rsidR="00F2635C" w:rsidRPr="00F2635C">
              <w:rPr>
                <w:b/>
              </w:rPr>
              <w:t>clarity</w:t>
            </w:r>
            <w:r w:rsidR="00F2635C">
              <w:t xml:space="preserve"> of the </w:t>
            </w:r>
            <w:r w:rsidR="00F2635C" w:rsidRPr="00F2635C">
              <w:rPr>
                <w:b/>
              </w:rPr>
              <w:t>distinctive Christian Vision</w:t>
            </w:r>
            <w:r w:rsidR="00F2635C">
              <w:t xml:space="preserve"> and the ability of all stakeholders to </w:t>
            </w:r>
            <w:r w:rsidR="00F2635C" w:rsidRPr="00F2635C">
              <w:rPr>
                <w:b/>
              </w:rPr>
              <w:t>articulate</w:t>
            </w:r>
            <w:r w:rsidR="00F2635C">
              <w:t xml:space="preserve"> this vision.</w:t>
            </w:r>
          </w:p>
          <w:p w14:paraId="5D9F1993" w14:textId="77777777" w:rsidR="00BD50FC" w:rsidRDefault="00BD50FC" w:rsidP="00BD50FC">
            <w:pPr>
              <w:rPr>
                <w:b/>
              </w:rPr>
            </w:pPr>
            <w:r>
              <w:t xml:space="preserve">To continue to provide </w:t>
            </w:r>
            <w:r w:rsidRPr="0019665A">
              <w:rPr>
                <w:b/>
              </w:rPr>
              <w:t>excellent education</w:t>
            </w:r>
            <w:r>
              <w:t xml:space="preserve"> in a </w:t>
            </w:r>
            <w:r w:rsidRPr="0019665A">
              <w:rPr>
                <w:b/>
              </w:rPr>
              <w:t>Christian environment</w:t>
            </w:r>
            <w:r>
              <w:t xml:space="preserve">, ensuring </w:t>
            </w:r>
            <w:r w:rsidRPr="0019665A">
              <w:rPr>
                <w:b/>
              </w:rPr>
              <w:t>high quality opportunities</w:t>
            </w:r>
            <w:r>
              <w:t xml:space="preserve"> for worship and high-quality curriculum covering Understanding Christianity and Durham/Newcastle Syllabus.</w:t>
            </w:r>
          </w:p>
        </w:tc>
        <w:tc>
          <w:tcPr>
            <w:tcW w:w="8783" w:type="dxa"/>
            <w:gridSpan w:val="6"/>
          </w:tcPr>
          <w:p w14:paraId="3BA50C45" w14:textId="77777777" w:rsidR="00BD50FC" w:rsidRDefault="00BD50FC" w:rsidP="00BD50FC">
            <w:pPr>
              <w:pStyle w:val="NoSpacing"/>
              <w:numPr>
                <w:ilvl w:val="0"/>
                <w:numId w:val="1"/>
              </w:numPr>
            </w:pPr>
            <w:r>
              <w:t>The Christian Vision is clearly articulated and the shape and direction of the school’s mission is holistic.</w:t>
            </w:r>
          </w:p>
          <w:p w14:paraId="45D4942C" w14:textId="77777777" w:rsidR="00BD50FC" w:rsidRDefault="00BD50FC" w:rsidP="00BD50FC">
            <w:pPr>
              <w:pStyle w:val="NoSpacing"/>
              <w:numPr>
                <w:ilvl w:val="0"/>
                <w:numId w:val="1"/>
              </w:numPr>
            </w:pPr>
            <w:r>
              <w:t>Subject monitoring- Lessons Observed, Book Scrutinies and Assessment continue to reflect high standard of learning for all pupils.</w:t>
            </w:r>
          </w:p>
          <w:p w14:paraId="0745456A" w14:textId="77777777" w:rsidR="00BD50FC" w:rsidRDefault="00BD50FC" w:rsidP="00BD50FC">
            <w:pPr>
              <w:pStyle w:val="NoSpacing"/>
              <w:numPr>
                <w:ilvl w:val="0"/>
                <w:numId w:val="1"/>
              </w:numPr>
            </w:pPr>
            <w:r>
              <w:t>Worship is carefully planned across the year; enabling all members of the school community to participate in a range of acts of worship and offer opportunity to explore their own spirituality.</w:t>
            </w:r>
          </w:p>
          <w:p w14:paraId="0784966E" w14:textId="77777777" w:rsidR="00F2635C" w:rsidRDefault="00F2635C" w:rsidP="00BD50FC">
            <w:pPr>
              <w:pStyle w:val="NoSpacing"/>
              <w:numPr>
                <w:ilvl w:val="0"/>
                <w:numId w:val="1"/>
              </w:numPr>
            </w:pPr>
            <w:r>
              <w:t>Father Philip is involved in the planning and running of RE and classes visit church/Father Philip visits school to share knowledge and skills</w:t>
            </w:r>
            <w:r w:rsidR="000963FD">
              <w:t>.</w:t>
            </w:r>
          </w:p>
          <w:p w14:paraId="048B9FCE" w14:textId="77777777" w:rsidR="00BD50FC" w:rsidRDefault="00BD50FC" w:rsidP="00BD50FC">
            <w:pPr>
              <w:pStyle w:val="NoSpacing"/>
              <w:numPr>
                <w:ilvl w:val="0"/>
                <w:numId w:val="1"/>
              </w:numPr>
            </w:pPr>
            <w:r>
              <w:t>Children are taught a balanced Religious Education curriculum where they are offered the opportunity to discover the lives of people of all faiths and none.</w:t>
            </w:r>
          </w:p>
          <w:p w14:paraId="7B7E4AE5" w14:textId="77777777" w:rsidR="00BD50FC" w:rsidRDefault="00BD50FC" w:rsidP="00BD50FC">
            <w:pPr>
              <w:pStyle w:val="NoSpacing"/>
              <w:numPr>
                <w:ilvl w:val="0"/>
                <w:numId w:val="1"/>
              </w:numPr>
            </w:pPr>
            <w:r>
              <w:t>Children are confident when reading and</w:t>
            </w:r>
            <w:r w:rsidR="000963FD">
              <w:t xml:space="preserve"> referencing</w:t>
            </w:r>
            <w:r>
              <w:t xml:space="preserve"> The Bible.</w:t>
            </w:r>
            <w:r w:rsidR="000963FD">
              <w:t xml:space="preserve"> </w:t>
            </w:r>
          </w:p>
          <w:p w14:paraId="370C21B6" w14:textId="77777777" w:rsidR="000963FD" w:rsidRPr="00A7775E" w:rsidRDefault="00AF7B90" w:rsidP="00BD50FC">
            <w:pPr>
              <w:pStyle w:val="NoSpacing"/>
              <w:numPr>
                <w:ilvl w:val="0"/>
                <w:numId w:val="1"/>
              </w:numPr>
            </w:pPr>
            <w:r>
              <w:t>RE (pupil)</w:t>
            </w:r>
            <w:r w:rsidR="000963FD">
              <w:t xml:space="preserve"> leaders take ownership leading class worships across school</w:t>
            </w:r>
            <w:r>
              <w:t xml:space="preserve"> and support Father Philip in the delivery of weekly services. </w:t>
            </w:r>
          </w:p>
        </w:tc>
      </w:tr>
      <w:tr w:rsidR="00774D43" w14:paraId="76843BA3" w14:textId="77777777" w:rsidTr="00774D43">
        <w:tc>
          <w:tcPr>
            <w:tcW w:w="70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8CEB9D9" w14:textId="77777777" w:rsidR="00774D43" w:rsidRPr="00C4599C" w:rsidRDefault="00774D43" w:rsidP="00774D43">
            <w:pPr>
              <w:jc w:val="center"/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367" w:type="dxa"/>
            <w:vMerge w:val="restart"/>
            <w:shd w:val="clear" w:color="auto" w:fill="D9D9D9" w:themeFill="background1" w:themeFillShade="D9"/>
            <w:vAlign w:val="center"/>
          </w:tcPr>
          <w:p w14:paraId="6DBC9E9C" w14:textId="77777777" w:rsidR="00774D43" w:rsidRPr="00C4599C" w:rsidRDefault="00774D43" w:rsidP="00774D43">
            <w:pPr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14:paraId="781DAC46" w14:textId="77777777" w:rsidR="00774D43" w:rsidRPr="00092E2D" w:rsidRDefault="00774D43" w:rsidP="00BD50FC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  <w:vAlign w:val="center"/>
          </w:tcPr>
          <w:p w14:paraId="2566DEF6" w14:textId="77777777" w:rsidR="00774D43" w:rsidRPr="00092E2D" w:rsidRDefault="00774D43" w:rsidP="00774D43">
            <w:pPr>
              <w:jc w:val="center"/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774D43" w14:paraId="386D1617" w14:textId="77777777" w:rsidTr="00774D43">
        <w:tc>
          <w:tcPr>
            <w:tcW w:w="7083" w:type="dxa"/>
            <w:gridSpan w:val="2"/>
            <w:vMerge/>
          </w:tcPr>
          <w:p w14:paraId="49F0C5DD" w14:textId="77777777" w:rsidR="00774D43" w:rsidRDefault="00774D43" w:rsidP="00BD50FC"/>
        </w:tc>
        <w:tc>
          <w:tcPr>
            <w:tcW w:w="2367" w:type="dxa"/>
            <w:vMerge/>
          </w:tcPr>
          <w:p w14:paraId="34E38D9F" w14:textId="77777777" w:rsidR="00774D43" w:rsidRDefault="00774D43" w:rsidP="00BD50FC"/>
        </w:tc>
        <w:tc>
          <w:tcPr>
            <w:tcW w:w="959" w:type="dxa"/>
            <w:shd w:val="clear" w:color="auto" w:fill="D9D9D9" w:themeFill="background1" w:themeFillShade="D9"/>
          </w:tcPr>
          <w:p w14:paraId="18BCDA8A" w14:textId="77777777" w:rsidR="00774D43" w:rsidRPr="00092E2D" w:rsidRDefault="00774D43" w:rsidP="00BD50F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2018A871" w14:textId="77777777" w:rsidR="00774D43" w:rsidRPr="00092E2D" w:rsidRDefault="00774D43" w:rsidP="00BD50F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6D02B564" w14:textId="77777777" w:rsidR="00774D43" w:rsidRPr="00092E2D" w:rsidRDefault="00774D43" w:rsidP="00BD50F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14:paraId="1BF59BF7" w14:textId="77777777" w:rsidR="00774D43" w:rsidRDefault="00774D43" w:rsidP="00BD50FC"/>
        </w:tc>
      </w:tr>
      <w:tr w:rsidR="00774D43" w14:paraId="4E8DA857" w14:textId="77777777" w:rsidTr="0055417D">
        <w:tc>
          <w:tcPr>
            <w:tcW w:w="7083" w:type="dxa"/>
            <w:gridSpan w:val="2"/>
          </w:tcPr>
          <w:p w14:paraId="4BF55582" w14:textId="77777777" w:rsidR="00774D43" w:rsidRPr="002A2FB3" w:rsidRDefault="00774D43" w:rsidP="00B70CE8">
            <w:r>
              <w:t>To develop our</w:t>
            </w:r>
            <w:r w:rsidRPr="002A2FB3">
              <w:t xml:space="preserve"> distinctively Christian vision and how the ethos, mission and vision seamlessly interlink to holistically shape the strategic direction of the school.</w:t>
            </w:r>
          </w:p>
        </w:tc>
        <w:tc>
          <w:tcPr>
            <w:tcW w:w="2367" w:type="dxa"/>
          </w:tcPr>
          <w:p w14:paraId="1DDE3E4F" w14:textId="77777777" w:rsidR="00774D43" w:rsidRPr="002A2FB3" w:rsidRDefault="008E7742" w:rsidP="00B70CE8">
            <w:r>
              <w:t xml:space="preserve">End of the academic year. </w:t>
            </w:r>
          </w:p>
        </w:tc>
        <w:tc>
          <w:tcPr>
            <w:tcW w:w="959" w:type="dxa"/>
            <w:shd w:val="clear" w:color="auto" w:fill="FFC000"/>
          </w:tcPr>
          <w:p w14:paraId="72092D9E" w14:textId="77777777" w:rsidR="00774D43" w:rsidRDefault="00774D43" w:rsidP="00BD50FC"/>
        </w:tc>
        <w:tc>
          <w:tcPr>
            <w:tcW w:w="850" w:type="dxa"/>
            <w:gridSpan w:val="2"/>
            <w:shd w:val="clear" w:color="auto" w:fill="FFC000"/>
          </w:tcPr>
          <w:p w14:paraId="65280D31" w14:textId="77777777" w:rsidR="00774D43" w:rsidRDefault="00774D43" w:rsidP="00BD50FC"/>
        </w:tc>
        <w:tc>
          <w:tcPr>
            <w:tcW w:w="985" w:type="dxa"/>
            <w:shd w:val="clear" w:color="auto" w:fill="FFC000"/>
          </w:tcPr>
          <w:p w14:paraId="4C8F0850" w14:textId="77777777" w:rsidR="00774D43" w:rsidRDefault="00774D43" w:rsidP="00BD50FC"/>
        </w:tc>
        <w:tc>
          <w:tcPr>
            <w:tcW w:w="3622" w:type="dxa"/>
            <w:shd w:val="clear" w:color="auto" w:fill="auto"/>
          </w:tcPr>
          <w:p w14:paraId="428A1FB7" w14:textId="77777777" w:rsidR="00774D43" w:rsidRDefault="008E7742" w:rsidP="008E7742">
            <w:pPr>
              <w:rPr>
                <w:sz w:val="20"/>
              </w:rPr>
            </w:pPr>
            <w:r w:rsidRPr="008E7742">
              <w:rPr>
                <w:sz w:val="20"/>
              </w:rPr>
              <w:t xml:space="preserve">Received support in staff meeting </w:t>
            </w:r>
            <w:r>
              <w:rPr>
                <w:sz w:val="20"/>
              </w:rPr>
              <w:t xml:space="preserve">from </w:t>
            </w:r>
            <w:proofErr w:type="spellStart"/>
            <w:proofErr w:type="gramStart"/>
            <w:r>
              <w:rPr>
                <w:sz w:val="20"/>
              </w:rPr>
              <w:t>P.Rusby</w:t>
            </w:r>
            <w:proofErr w:type="spellEnd"/>
            <w:proofErr w:type="gramEnd"/>
            <w:r>
              <w:rPr>
                <w:sz w:val="20"/>
              </w:rPr>
              <w:t xml:space="preserve">. All staff and some governors attended </w:t>
            </w:r>
            <w:r w:rsidR="00774D43" w:rsidRPr="008E7742">
              <w:rPr>
                <w:sz w:val="20"/>
              </w:rPr>
              <w:t xml:space="preserve">to re-build our vision and key values. </w:t>
            </w:r>
            <w:r>
              <w:rPr>
                <w:sz w:val="20"/>
              </w:rPr>
              <w:t xml:space="preserve">Planned next staff meeting to pull thoughts together and establish key values that reflect the current ethos. </w:t>
            </w:r>
          </w:p>
          <w:p w14:paraId="66AE936A" w14:textId="77777777" w:rsidR="0055417D" w:rsidRDefault="0055417D" w:rsidP="008E7742">
            <w:pPr>
              <w:rPr>
                <w:color w:val="FF0000"/>
                <w:sz w:val="20"/>
              </w:rPr>
            </w:pPr>
            <w:r w:rsidRPr="0055417D">
              <w:rPr>
                <w:color w:val="FF0000"/>
                <w:sz w:val="20"/>
              </w:rPr>
              <w:t xml:space="preserve">Staff meeting held with teachers and SLT to discuss possible changes. (June 2024). </w:t>
            </w:r>
          </w:p>
          <w:p w14:paraId="263EB40A" w14:textId="376188AE" w:rsidR="0055417D" w:rsidRPr="008E7742" w:rsidRDefault="0055417D" w:rsidP="008E7742">
            <w:pPr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LB to work on this with SLT moving into the next academic year. </w:t>
            </w:r>
          </w:p>
        </w:tc>
      </w:tr>
      <w:tr w:rsidR="00774D43" w14:paraId="1CCBC268" w14:textId="77777777" w:rsidTr="0055417D">
        <w:tc>
          <w:tcPr>
            <w:tcW w:w="7083" w:type="dxa"/>
            <w:gridSpan w:val="2"/>
          </w:tcPr>
          <w:p w14:paraId="2B80011A" w14:textId="77777777" w:rsidR="00774D43" w:rsidRDefault="00774D43" w:rsidP="00B70CE8">
            <w:r>
              <w:lastRenderedPageBreak/>
              <w:t>To develop our whole school approach to spirituality. Consciously promote and plan for opportunities to explore our spirituality and have time to reflect.</w:t>
            </w:r>
          </w:p>
        </w:tc>
        <w:tc>
          <w:tcPr>
            <w:tcW w:w="2367" w:type="dxa"/>
          </w:tcPr>
          <w:p w14:paraId="68B700B5" w14:textId="77777777" w:rsidR="00774D43" w:rsidRDefault="00774D43" w:rsidP="00B70CE8">
            <w:r>
              <w:t xml:space="preserve">Across the academic year. </w:t>
            </w:r>
          </w:p>
          <w:p w14:paraId="4FA31DC8" w14:textId="77777777" w:rsidR="00774D43" w:rsidRDefault="00774D43" w:rsidP="00B70CE8">
            <w:r>
              <w:t xml:space="preserve">Whole staff meeting to develop. </w:t>
            </w:r>
          </w:p>
        </w:tc>
        <w:tc>
          <w:tcPr>
            <w:tcW w:w="959" w:type="dxa"/>
            <w:shd w:val="clear" w:color="auto" w:fill="FFC000"/>
          </w:tcPr>
          <w:p w14:paraId="3FBA6F6D" w14:textId="77777777" w:rsidR="00774D43" w:rsidRDefault="00774D43" w:rsidP="00BD50FC"/>
        </w:tc>
        <w:tc>
          <w:tcPr>
            <w:tcW w:w="850" w:type="dxa"/>
            <w:gridSpan w:val="2"/>
            <w:shd w:val="clear" w:color="auto" w:fill="FFC000"/>
          </w:tcPr>
          <w:p w14:paraId="6E518668" w14:textId="77777777" w:rsidR="00774D43" w:rsidRDefault="00774D43" w:rsidP="00BD50FC"/>
        </w:tc>
        <w:tc>
          <w:tcPr>
            <w:tcW w:w="985" w:type="dxa"/>
            <w:shd w:val="clear" w:color="auto" w:fill="FFC000"/>
          </w:tcPr>
          <w:p w14:paraId="489E2D81" w14:textId="77777777" w:rsidR="00774D43" w:rsidRDefault="00774D43" w:rsidP="00BD50FC"/>
        </w:tc>
        <w:tc>
          <w:tcPr>
            <w:tcW w:w="3622" w:type="dxa"/>
            <w:shd w:val="clear" w:color="auto" w:fill="auto"/>
          </w:tcPr>
          <w:p w14:paraId="77449317" w14:textId="2570E297" w:rsidR="00774D43" w:rsidRPr="008E7742" w:rsidRDefault="00774D43" w:rsidP="00BD50FC">
            <w:pPr>
              <w:rPr>
                <w:sz w:val="20"/>
              </w:rPr>
            </w:pPr>
            <w:r w:rsidRPr="008E7742">
              <w:rPr>
                <w:sz w:val="20"/>
              </w:rPr>
              <w:t xml:space="preserve">LB attended ‘Spirituality’ training by the Diocese 18.10.23. Need to begin with vision as spirituality is woven within. </w:t>
            </w:r>
            <w:proofErr w:type="spellStart"/>
            <w:proofErr w:type="gramStart"/>
            <w:r w:rsidR="002F416E">
              <w:rPr>
                <w:sz w:val="20"/>
              </w:rPr>
              <w:t>P.Rusby</w:t>
            </w:r>
            <w:proofErr w:type="spellEnd"/>
            <w:proofErr w:type="gramEnd"/>
            <w:r w:rsidR="002F416E">
              <w:rPr>
                <w:sz w:val="20"/>
              </w:rPr>
              <w:t xml:space="preserve"> to offer further training at the beginning of next year. </w:t>
            </w:r>
            <w:r w:rsidR="0055417D" w:rsidRPr="0055417D">
              <w:rPr>
                <w:color w:val="FF0000"/>
                <w:sz w:val="20"/>
              </w:rPr>
              <w:t xml:space="preserve">Further training required once new vision is in place (2023/2024). </w:t>
            </w:r>
          </w:p>
        </w:tc>
      </w:tr>
      <w:tr w:rsidR="00443745" w14:paraId="3225110C" w14:textId="77777777" w:rsidTr="004B53E8">
        <w:tc>
          <w:tcPr>
            <w:tcW w:w="7083" w:type="dxa"/>
            <w:gridSpan w:val="2"/>
          </w:tcPr>
          <w:p w14:paraId="4FEDDCBB" w14:textId="77777777" w:rsidR="00443745" w:rsidRDefault="00443745" w:rsidP="00B70CE8">
            <w:r>
              <w:t xml:space="preserve">Create a NEW long-term worship plan. Within it, plan opportunities to celebrate key Christian events and those of other faiths. Opportunities to reflect on fables, poetry and other purposeful literature. </w:t>
            </w:r>
          </w:p>
        </w:tc>
        <w:tc>
          <w:tcPr>
            <w:tcW w:w="2367" w:type="dxa"/>
          </w:tcPr>
          <w:p w14:paraId="7339E0AD" w14:textId="77777777" w:rsidR="00443745" w:rsidRDefault="00443745" w:rsidP="00B70CE8">
            <w:r>
              <w:t>Autumn term</w:t>
            </w:r>
          </w:p>
          <w:p w14:paraId="0E6D3886" w14:textId="77777777" w:rsidR="00443745" w:rsidRDefault="00443745" w:rsidP="00B70CE8">
            <w:r>
              <w:t>LB</w:t>
            </w:r>
          </w:p>
        </w:tc>
        <w:tc>
          <w:tcPr>
            <w:tcW w:w="959" w:type="dxa"/>
            <w:shd w:val="clear" w:color="auto" w:fill="92D050"/>
          </w:tcPr>
          <w:p w14:paraId="0F1E20E8" w14:textId="77777777" w:rsidR="00443745" w:rsidRDefault="00443745" w:rsidP="00BD50FC"/>
        </w:tc>
        <w:tc>
          <w:tcPr>
            <w:tcW w:w="850" w:type="dxa"/>
            <w:gridSpan w:val="2"/>
            <w:shd w:val="clear" w:color="auto" w:fill="92D050"/>
          </w:tcPr>
          <w:p w14:paraId="11E12EEA" w14:textId="77777777" w:rsidR="00443745" w:rsidRDefault="00443745" w:rsidP="00BD50FC"/>
        </w:tc>
        <w:tc>
          <w:tcPr>
            <w:tcW w:w="985" w:type="dxa"/>
            <w:shd w:val="clear" w:color="auto" w:fill="92D050"/>
          </w:tcPr>
          <w:p w14:paraId="06D17731" w14:textId="77777777" w:rsidR="00443745" w:rsidRDefault="00443745" w:rsidP="00BD50FC"/>
        </w:tc>
        <w:tc>
          <w:tcPr>
            <w:tcW w:w="3622" w:type="dxa"/>
            <w:shd w:val="clear" w:color="auto" w:fill="auto"/>
          </w:tcPr>
          <w:p w14:paraId="2CD63E69" w14:textId="77777777" w:rsidR="00ED2470" w:rsidRPr="008E7742" w:rsidRDefault="00443745" w:rsidP="00BD50FC">
            <w:pPr>
              <w:rPr>
                <w:sz w:val="20"/>
              </w:rPr>
            </w:pPr>
            <w:r w:rsidRPr="008E7742">
              <w:rPr>
                <w:sz w:val="20"/>
              </w:rPr>
              <w:t xml:space="preserve">Long-term plan underway and all staff are using the themes and guidance to plan and deliver these. </w:t>
            </w:r>
          </w:p>
        </w:tc>
      </w:tr>
      <w:tr w:rsidR="00774D43" w14:paraId="209EEF6E" w14:textId="77777777" w:rsidTr="004B53E8">
        <w:tc>
          <w:tcPr>
            <w:tcW w:w="7083" w:type="dxa"/>
            <w:gridSpan w:val="2"/>
          </w:tcPr>
          <w:p w14:paraId="530BB719" w14:textId="77777777" w:rsidR="00774D43" w:rsidRPr="000963FD" w:rsidRDefault="00774D43" w:rsidP="00B70CE8">
            <w:r w:rsidRPr="000963FD">
              <w:t xml:space="preserve">To create and share new long-term plan, ensuring balance between Christianity and other faiths. </w:t>
            </w:r>
          </w:p>
        </w:tc>
        <w:tc>
          <w:tcPr>
            <w:tcW w:w="2367" w:type="dxa"/>
          </w:tcPr>
          <w:p w14:paraId="037C2DB3" w14:textId="77777777" w:rsidR="00774D43" w:rsidRPr="00774D43" w:rsidRDefault="00774D43" w:rsidP="00B70CE8">
            <w:r w:rsidRPr="00774D43">
              <w:t>End of the first term</w:t>
            </w:r>
            <w:r w:rsidR="00443745">
              <w:t>. C</w:t>
            </w:r>
            <w:r w:rsidRPr="00774D43">
              <w:t>ontinue to monitor during subject monitoring and reviews.</w:t>
            </w:r>
          </w:p>
        </w:tc>
        <w:tc>
          <w:tcPr>
            <w:tcW w:w="959" w:type="dxa"/>
            <w:shd w:val="clear" w:color="auto" w:fill="92D050"/>
          </w:tcPr>
          <w:p w14:paraId="4DF1E9EB" w14:textId="77777777" w:rsidR="00774D43" w:rsidRDefault="00774D43" w:rsidP="00BD50FC"/>
        </w:tc>
        <w:tc>
          <w:tcPr>
            <w:tcW w:w="850" w:type="dxa"/>
            <w:gridSpan w:val="2"/>
            <w:shd w:val="clear" w:color="auto" w:fill="92D050"/>
          </w:tcPr>
          <w:p w14:paraId="54A7B78F" w14:textId="77777777" w:rsidR="00774D43" w:rsidRDefault="00774D43" w:rsidP="00BD50FC"/>
        </w:tc>
        <w:tc>
          <w:tcPr>
            <w:tcW w:w="985" w:type="dxa"/>
            <w:shd w:val="clear" w:color="auto" w:fill="92D050"/>
          </w:tcPr>
          <w:p w14:paraId="4139C4F6" w14:textId="77777777" w:rsidR="00774D43" w:rsidRDefault="00774D43" w:rsidP="00BD50FC"/>
        </w:tc>
        <w:tc>
          <w:tcPr>
            <w:tcW w:w="3622" w:type="dxa"/>
            <w:shd w:val="clear" w:color="auto" w:fill="auto"/>
          </w:tcPr>
          <w:p w14:paraId="6045ED4D" w14:textId="77777777" w:rsidR="00774D43" w:rsidRDefault="00774D43" w:rsidP="00BD50FC">
            <w:pPr>
              <w:rPr>
                <w:sz w:val="20"/>
              </w:rPr>
            </w:pPr>
            <w:r w:rsidRPr="008E7742">
              <w:rPr>
                <w:sz w:val="20"/>
              </w:rPr>
              <w:t xml:space="preserve">NEW </w:t>
            </w:r>
            <w:r w:rsidR="004B53E8" w:rsidRPr="008E7742">
              <w:rPr>
                <w:sz w:val="20"/>
              </w:rPr>
              <w:t>long-term</w:t>
            </w:r>
            <w:r w:rsidRPr="008E7742">
              <w:rPr>
                <w:sz w:val="20"/>
              </w:rPr>
              <w:t xml:space="preserve"> plan created </w:t>
            </w:r>
            <w:r w:rsidR="00443745" w:rsidRPr="008E7742">
              <w:rPr>
                <w:sz w:val="20"/>
              </w:rPr>
              <w:t xml:space="preserve">by LB </w:t>
            </w:r>
            <w:r w:rsidRPr="008E7742">
              <w:rPr>
                <w:sz w:val="20"/>
              </w:rPr>
              <w:t>to ensure balance between Christianity and other faiths. (</w:t>
            </w:r>
            <w:proofErr w:type="spellStart"/>
            <w:r w:rsidRPr="008E7742">
              <w:rPr>
                <w:sz w:val="20"/>
              </w:rPr>
              <w:t>Aut</w:t>
            </w:r>
            <w:proofErr w:type="spellEnd"/>
            <w:r w:rsidRPr="008E7742">
              <w:rPr>
                <w:sz w:val="20"/>
              </w:rPr>
              <w:t xml:space="preserve"> 1). Continue to monitor this throughout the year through subject monitoring termly. </w:t>
            </w:r>
          </w:p>
          <w:p w14:paraId="75AD9E4D" w14:textId="77777777" w:rsidR="00ED2470" w:rsidRPr="008E7742" w:rsidRDefault="00ED2470" w:rsidP="00BD50FC">
            <w:pPr>
              <w:rPr>
                <w:sz w:val="20"/>
              </w:rPr>
            </w:pPr>
            <w:r>
              <w:rPr>
                <w:sz w:val="20"/>
              </w:rPr>
              <w:t xml:space="preserve">Spring term – books highlighted gaps in learning. Some </w:t>
            </w:r>
            <w:r w:rsidR="008D551E">
              <w:rPr>
                <w:sz w:val="20"/>
              </w:rPr>
              <w:t xml:space="preserve">books didn’t reflect intended coverage. </w:t>
            </w:r>
          </w:p>
        </w:tc>
      </w:tr>
      <w:tr w:rsidR="00774D43" w14:paraId="6E823B51" w14:textId="77777777" w:rsidTr="0055417D">
        <w:tc>
          <w:tcPr>
            <w:tcW w:w="7083" w:type="dxa"/>
            <w:gridSpan w:val="2"/>
          </w:tcPr>
          <w:p w14:paraId="0C540164" w14:textId="77777777" w:rsidR="00774D43" w:rsidRPr="000963FD" w:rsidRDefault="00774D43" w:rsidP="00BD50FC">
            <w:r w:rsidRPr="000963FD">
              <w:t>To develop and embed the use of assessment in RE.</w:t>
            </w:r>
            <w:r>
              <w:t xml:space="preserve"> </w:t>
            </w:r>
          </w:p>
        </w:tc>
        <w:tc>
          <w:tcPr>
            <w:tcW w:w="2367" w:type="dxa"/>
          </w:tcPr>
          <w:p w14:paraId="0DC6162C" w14:textId="387879D7" w:rsidR="00774D43" w:rsidRPr="00443745" w:rsidRDefault="004149FC" w:rsidP="00BD50FC">
            <w:r>
              <w:t>End of the year</w:t>
            </w:r>
          </w:p>
        </w:tc>
        <w:tc>
          <w:tcPr>
            <w:tcW w:w="959" w:type="dxa"/>
            <w:shd w:val="clear" w:color="auto" w:fill="FFC000"/>
          </w:tcPr>
          <w:p w14:paraId="034D5C59" w14:textId="77777777" w:rsidR="00774D43" w:rsidRDefault="00774D43" w:rsidP="00BD50FC"/>
        </w:tc>
        <w:tc>
          <w:tcPr>
            <w:tcW w:w="850" w:type="dxa"/>
            <w:gridSpan w:val="2"/>
            <w:shd w:val="clear" w:color="auto" w:fill="FFC000"/>
          </w:tcPr>
          <w:p w14:paraId="49DC64F3" w14:textId="77777777" w:rsidR="00774D43" w:rsidRDefault="00774D43" w:rsidP="00BD50FC"/>
        </w:tc>
        <w:tc>
          <w:tcPr>
            <w:tcW w:w="985" w:type="dxa"/>
            <w:shd w:val="clear" w:color="auto" w:fill="FFC000"/>
          </w:tcPr>
          <w:p w14:paraId="271994F9" w14:textId="77777777" w:rsidR="00774D43" w:rsidRDefault="00774D43" w:rsidP="00BD50FC"/>
        </w:tc>
        <w:tc>
          <w:tcPr>
            <w:tcW w:w="3622" w:type="dxa"/>
            <w:shd w:val="clear" w:color="auto" w:fill="auto"/>
          </w:tcPr>
          <w:p w14:paraId="0FEAEC64" w14:textId="77777777" w:rsidR="00774D43" w:rsidRDefault="004149FC" w:rsidP="00BD50FC">
            <w:pPr>
              <w:rPr>
                <w:sz w:val="20"/>
              </w:rPr>
            </w:pPr>
            <w:r>
              <w:rPr>
                <w:sz w:val="20"/>
              </w:rPr>
              <w:t xml:space="preserve">NEW long-term plan rolling out in </w:t>
            </w:r>
            <w:r w:rsidR="00E74F87">
              <w:rPr>
                <w:sz w:val="20"/>
              </w:rPr>
              <w:t xml:space="preserve">24/25 in line with syllabus changes in March. </w:t>
            </w:r>
          </w:p>
          <w:p w14:paraId="1B74E502" w14:textId="36ED83C2" w:rsidR="00E74F87" w:rsidRPr="008E7742" w:rsidRDefault="00E74F87" w:rsidP="00BD50FC">
            <w:pPr>
              <w:rPr>
                <w:sz w:val="20"/>
              </w:rPr>
            </w:pPr>
            <w:r>
              <w:rPr>
                <w:sz w:val="20"/>
              </w:rPr>
              <w:t xml:space="preserve">NEW assessment tool being used in the academy. </w:t>
            </w:r>
            <w:r w:rsidR="0055417D" w:rsidRPr="0055417D">
              <w:rPr>
                <w:color w:val="FF0000"/>
                <w:sz w:val="20"/>
              </w:rPr>
              <w:t>(Target moving onto next year)</w:t>
            </w:r>
          </w:p>
        </w:tc>
      </w:tr>
      <w:tr w:rsidR="00A85CA4" w14:paraId="05E1D532" w14:textId="77777777" w:rsidTr="004B53E8">
        <w:tc>
          <w:tcPr>
            <w:tcW w:w="7083" w:type="dxa"/>
            <w:gridSpan w:val="2"/>
          </w:tcPr>
          <w:p w14:paraId="152A781B" w14:textId="77777777" w:rsidR="00A85CA4" w:rsidRPr="000963FD" w:rsidRDefault="00A85CA4" w:rsidP="00BD50FC">
            <w:r>
              <w:t xml:space="preserve">Develop a new ‘worship team’ with Mrs Gibson leading. Mrs Gibson will meet regularly with leaders across KS2 and plan for upcoming services and arrange resources for class worship every other week. </w:t>
            </w:r>
          </w:p>
        </w:tc>
        <w:tc>
          <w:tcPr>
            <w:tcW w:w="2367" w:type="dxa"/>
          </w:tcPr>
          <w:p w14:paraId="194E6A05" w14:textId="77777777" w:rsidR="00A85CA4" w:rsidRDefault="00A85CA4" w:rsidP="00BD50FC">
            <w:r>
              <w:t>Autumn term</w:t>
            </w:r>
          </w:p>
          <w:p w14:paraId="7045FCDB" w14:textId="77777777" w:rsidR="00A85CA4" w:rsidRPr="00443745" w:rsidRDefault="00A85CA4" w:rsidP="00BD50FC">
            <w:r>
              <w:t>TG</w:t>
            </w:r>
          </w:p>
        </w:tc>
        <w:tc>
          <w:tcPr>
            <w:tcW w:w="959" w:type="dxa"/>
            <w:shd w:val="clear" w:color="auto" w:fill="92D050"/>
          </w:tcPr>
          <w:p w14:paraId="480262DB" w14:textId="77777777" w:rsidR="00A85CA4" w:rsidRDefault="00A85CA4" w:rsidP="00BD50FC"/>
        </w:tc>
        <w:tc>
          <w:tcPr>
            <w:tcW w:w="850" w:type="dxa"/>
            <w:gridSpan w:val="2"/>
            <w:shd w:val="clear" w:color="auto" w:fill="92D050"/>
          </w:tcPr>
          <w:p w14:paraId="1E974ACB" w14:textId="77777777" w:rsidR="00A85CA4" w:rsidRDefault="00A85CA4" w:rsidP="00BD50FC"/>
        </w:tc>
        <w:tc>
          <w:tcPr>
            <w:tcW w:w="985" w:type="dxa"/>
            <w:shd w:val="clear" w:color="auto" w:fill="92D050"/>
          </w:tcPr>
          <w:p w14:paraId="2D1D226B" w14:textId="77777777" w:rsidR="00A85CA4" w:rsidRDefault="00A85CA4" w:rsidP="00BD50FC"/>
        </w:tc>
        <w:tc>
          <w:tcPr>
            <w:tcW w:w="3622" w:type="dxa"/>
            <w:shd w:val="clear" w:color="auto" w:fill="auto"/>
          </w:tcPr>
          <w:p w14:paraId="51BE2016" w14:textId="77777777" w:rsidR="00A85CA4" w:rsidRPr="008E7742" w:rsidRDefault="004B53E8" w:rsidP="00BD50FC">
            <w:pPr>
              <w:rPr>
                <w:sz w:val="20"/>
              </w:rPr>
            </w:pPr>
            <w:r w:rsidRPr="008E7742">
              <w:rPr>
                <w:sz w:val="20"/>
              </w:rPr>
              <w:t xml:space="preserve">Our </w:t>
            </w:r>
            <w:r w:rsidR="00A85CA4" w:rsidRPr="008E7742">
              <w:rPr>
                <w:sz w:val="20"/>
              </w:rPr>
              <w:t>worship team are underway with planning and delivery</w:t>
            </w:r>
            <w:r w:rsidRPr="008E7742">
              <w:rPr>
                <w:sz w:val="20"/>
              </w:rPr>
              <w:t>, alongside Mrs Gibson</w:t>
            </w:r>
            <w:r w:rsidR="00A85CA4" w:rsidRPr="008E7742">
              <w:rPr>
                <w:sz w:val="20"/>
              </w:rPr>
              <w:t>. Pupil leaders are an integral part of the planning/delivery of worship in and out of school</w:t>
            </w:r>
            <w:r w:rsidRPr="008E7742">
              <w:rPr>
                <w:sz w:val="20"/>
              </w:rPr>
              <w:t xml:space="preserve"> (Church). </w:t>
            </w:r>
          </w:p>
        </w:tc>
      </w:tr>
      <w:tr w:rsidR="00443745" w14:paraId="3464EBF0" w14:textId="77777777" w:rsidTr="0055417D">
        <w:tc>
          <w:tcPr>
            <w:tcW w:w="7083" w:type="dxa"/>
            <w:gridSpan w:val="2"/>
          </w:tcPr>
          <w:p w14:paraId="43BC938A" w14:textId="77777777" w:rsidR="00443745" w:rsidRDefault="00443745" w:rsidP="00BD50FC">
            <w:pPr>
              <w:pStyle w:val="NoSpacing"/>
            </w:pPr>
            <w:r>
              <w:t xml:space="preserve">RE Lead and SLT team attend regular Diocese/SIAMS updates and attend relevant courses for CPD. </w:t>
            </w:r>
          </w:p>
        </w:tc>
        <w:tc>
          <w:tcPr>
            <w:tcW w:w="2367" w:type="dxa"/>
          </w:tcPr>
          <w:p w14:paraId="3474EDB3" w14:textId="77777777" w:rsidR="00443745" w:rsidRPr="00443745" w:rsidRDefault="00443745" w:rsidP="00BD50FC">
            <w:pPr>
              <w:pStyle w:val="NoSpacing"/>
            </w:pPr>
            <w:r>
              <w:t xml:space="preserve">Across the academic year. </w:t>
            </w:r>
          </w:p>
        </w:tc>
        <w:tc>
          <w:tcPr>
            <w:tcW w:w="959" w:type="dxa"/>
            <w:shd w:val="clear" w:color="auto" w:fill="FFC000"/>
          </w:tcPr>
          <w:p w14:paraId="04CFBA55" w14:textId="77777777" w:rsidR="00443745" w:rsidRDefault="00443745" w:rsidP="00BD50FC"/>
        </w:tc>
        <w:tc>
          <w:tcPr>
            <w:tcW w:w="850" w:type="dxa"/>
            <w:gridSpan w:val="2"/>
            <w:shd w:val="clear" w:color="auto" w:fill="92D050"/>
          </w:tcPr>
          <w:p w14:paraId="302BFB3D" w14:textId="77777777" w:rsidR="00443745" w:rsidRDefault="00443745" w:rsidP="00BD50FC"/>
        </w:tc>
        <w:tc>
          <w:tcPr>
            <w:tcW w:w="985" w:type="dxa"/>
            <w:shd w:val="clear" w:color="auto" w:fill="92D050"/>
          </w:tcPr>
          <w:p w14:paraId="22521B05" w14:textId="77777777" w:rsidR="00443745" w:rsidRDefault="00443745" w:rsidP="00BD50FC"/>
        </w:tc>
        <w:tc>
          <w:tcPr>
            <w:tcW w:w="3622" w:type="dxa"/>
            <w:shd w:val="clear" w:color="auto" w:fill="auto"/>
          </w:tcPr>
          <w:p w14:paraId="42E349B6" w14:textId="77777777" w:rsidR="00443745" w:rsidRPr="008E7742" w:rsidRDefault="008E7742" w:rsidP="00BD50FC">
            <w:pPr>
              <w:rPr>
                <w:sz w:val="20"/>
              </w:rPr>
            </w:pPr>
            <w:r w:rsidRPr="008E7742">
              <w:rPr>
                <w:sz w:val="20"/>
              </w:rPr>
              <w:t xml:space="preserve">LB/AB attending regular updates. Spring 2 – Launch of syllabus and SIAMS framework update. </w:t>
            </w:r>
          </w:p>
          <w:p w14:paraId="248F9C1E" w14:textId="77777777" w:rsidR="008E7742" w:rsidRPr="008E7742" w:rsidRDefault="008E7742" w:rsidP="00BD50FC">
            <w:pPr>
              <w:rPr>
                <w:sz w:val="20"/>
              </w:rPr>
            </w:pPr>
            <w:r w:rsidRPr="008E7742">
              <w:rPr>
                <w:sz w:val="20"/>
              </w:rPr>
              <w:t xml:space="preserve">LB – Collective worship update with TG. </w:t>
            </w:r>
          </w:p>
        </w:tc>
      </w:tr>
      <w:tr w:rsidR="00BD50FC" w14:paraId="27DEC0DD" w14:textId="77777777" w:rsidTr="00A85CA4">
        <w:tc>
          <w:tcPr>
            <w:tcW w:w="7083" w:type="dxa"/>
            <w:gridSpan w:val="2"/>
            <w:shd w:val="clear" w:color="auto" w:fill="D9D9D9" w:themeFill="background1" w:themeFillShade="D9"/>
          </w:tcPr>
          <w:p w14:paraId="1EBC2324" w14:textId="77777777" w:rsidR="00BD50FC" w:rsidRPr="00092E2D" w:rsidRDefault="00BD50FC" w:rsidP="00BD50FC">
            <w:pPr>
              <w:jc w:val="center"/>
              <w:rPr>
                <w:b/>
              </w:rPr>
            </w:pPr>
            <w:r w:rsidRPr="00092E2D">
              <w:rPr>
                <w:b/>
              </w:rPr>
              <w:t>Resources</w:t>
            </w:r>
          </w:p>
        </w:tc>
        <w:tc>
          <w:tcPr>
            <w:tcW w:w="3488" w:type="dxa"/>
            <w:gridSpan w:val="3"/>
            <w:shd w:val="clear" w:color="auto" w:fill="D9D9D9" w:themeFill="background1" w:themeFillShade="D9"/>
          </w:tcPr>
          <w:p w14:paraId="329CE476" w14:textId="77777777" w:rsidR="00BD50FC" w:rsidRPr="00092E2D" w:rsidRDefault="00BD50FC" w:rsidP="00BD50FC">
            <w:pPr>
              <w:jc w:val="center"/>
              <w:rPr>
                <w:b/>
              </w:rPr>
            </w:pPr>
            <w:r w:rsidRPr="00092E2D">
              <w:rPr>
                <w:b/>
              </w:rPr>
              <w:t xml:space="preserve">Cost 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14:paraId="47F5482D" w14:textId="77777777" w:rsidR="00BD50FC" w:rsidRPr="00092E2D" w:rsidRDefault="00BD50FC" w:rsidP="00774D43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774D43" w14:paraId="262A1835" w14:textId="77777777" w:rsidTr="00A85CA4">
        <w:trPr>
          <w:trHeight w:val="302"/>
        </w:trPr>
        <w:tc>
          <w:tcPr>
            <w:tcW w:w="7083" w:type="dxa"/>
            <w:gridSpan w:val="2"/>
          </w:tcPr>
          <w:p w14:paraId="2799A1F2" w14:textId="77777777" w:rsidR="00774D43" w:rsidRDefault="00774D43" w:rsidP="00A85CA4">
            <w:pPr>
              <w:jc w:val="center"/>
            </w:pPr>
            <w:r>
              <w:t>Audit of resources for other faiths</w:t>
            </w:r>
          </w:p>
        </w:tc>
        <w:tc>
          <w:tcPr>
            <w:tcW w:w="3488" w:type="dxa"/>
            <w:gridSpan w:val="3"/>
          </w:tcPr>
          <w:p w14:paraId="4BE69B94" w14:textId="77777777" w:rsidR="00774D43" w:rsidRDefault="00A85CA4" w:rsidP="00A85CA4">
            <w:pPr>
              <w:jc w:val="center"/>
            </w:pPr>
            <w:r>
              <w:t>£100</w:t>
            </w:r>
          </w:p>
        </w:tc>
        <w:tc>
          <w:tcPr>
            <w:tcW w:w="5295" w:type="dxa"/>
            <w:gridSpan w:val="3"/>
            <w:vMerge w:val="restart"/>
          </w:tcPr>
          <w:p w14:paraId="68EB4E5C" w14:textId="77777777" w:rsidR="00774D43" w:rsidRDefault="00774D43" w:rsidP="00774D43">
            <w:pPr>
              <w:jc w:val="center"/>
            </w:pPr>
            <w:r>
              <w:t>Father Philip</w:t>
            </w:r>
          </w:p>
        </w:tc>
      </w:tr>
      <w:tr w:rsidR="00774D43" w14:paraId="6F3E36DD" w14:textId="77777777" w:rsidTr="00A85CA4">
        <w:trPr>
          <w:trHeight w:val="301"/>
        </w:trPr>
        <w:tc>
          <w:tcPr>
            <w:tcW w:w="7083" w:type="dxa"/>
            <w:gridSpan w:val="2"/>
          </w:tcPr>
          <w:p w14:paraId="37EF7B9A" w14:textId="77777777" w:rsidR="00774D43" w:rsidRDefault="00A85CA4" w:rsidP="00A85CA4">
            <w:pPr>
              <w:jc w:val="center"/>
            </w:pPr>
            <w:r>
              <w:t>Training/CPD</w:t>
            </w:r>
          </w:p>
        </w:tc>
        <w:tc>
          <w:tcPr>
            <w:tcW w:w="3488" w:type="dxa"/>
            <w:gridSpan w:val="3"/>
          </w:tcPr>
          <w:p w14:paraId="79658E52" w14:textId="77777777" w:rsidR="00774D43" w:rsidRDefault="00A85CA4" w:rsidP="00A85CA4">
            <w:pPr>
              <w:jc w:val="center"/>
            </w:pPr>
            <w:r>
              <w:t>£200</w:t>
            </w:r>
          </w:p>
        </w:tc>
        <w:tc>
          <w:tcPr>
            <w:tcW w:w="5295" w:type="dxa"/>
            <w:gridSpan w:val="3"/>
            <w:vMerge/>
          </w:tcPr>
          <w:p w14:paraId="4811D5A7" w14:textId="77777777" w:rsidR="00774D43" w:rsidRDefault="00774D43" w:rsidP="000F7692">
            <w:pPr>
              <w:pStyle w:val="ListParagraph"/>
              <w:jc w:val="center"/>
            </w:pPr>
          </w:p>
        </w:tc>
      </w:tr>
      <w:tr w:rsidR="00774D43" w14:paraId="6C250FD5" w14:textId="77777777" w:rsidTr="00A85CA4">
        <w:trPr>
          <w:trHeight w:val="301"/>
        </w:trPr>
        <w:tc>
          <w:tcPr>
            <w:tcW w:w="7083" w:type="dxa"/>
            <w:gridSpan w:val="2"/>
            <w:shd w:val="clear" w:color="auto" w:fill="DEEAF6" w:themeFill="accent1" w:themeFillTint="33"/>
            <w:vAlign w:val="bottom"/>
          </w:tcPr>
          <w:p w14:paraId="71BCF5A4" w14:textId="77777777" w:rsidR="00774D43" w:rsidRDefault="00774D43" w:rsidP="00774D43">
            <w:pPr>
              <w:pStyle w:val="ListParagraph"/>
              <w:jc w:val="center"/>
            </w:pPr>
            <w:r>
              <w:t>Total budget allocated</w:t>
            </w:r>
          </w:p>
        </w:tc>
        <w:tc>
          <w:tcPr>
            <w:tcW w:w="3488" w:type="dxa"/>
            <w:gridSpan w:val="3"/>
            <w:shd w:val="clear" w:color="auto" w:fill="DEEAF6" w:themeFill="accent1" w:themeFillTint="33"/>
            <w:vAlign w:val="bottom"/>
          </w:tcPr>
          <w:p w14:paraId="79287801" w14:textId="77777777" w:rsidR="00774D43" w:rsidRDefault="00774D43" w:rsidP="00774D43">
            <w:pPr>
              <w:jc w:val="center"/>
            </w:pPr>
            <w:r>
              <w:t>£300.00</w:t>
            </w:r>
          </w:p>
        </w:tc>
        <w:tc>
          <w:tcPr>
            <w:tcW w:w="5295" w:type="dxa"/>
            <w:gridSpan w:val="3"/>
            <w:vMerge/>
          </w:tcPr>
          <w:p w14:paraId="2090C011" w14:textId="77777777" w:rsidR="00774D43" w:rsidRDefault="00774D43" w:rsidP="00774D43">
            <w:pPr>
              <w:pStyle w:val="ListParagraph"/>
              <w:jc w:val="center"/>
            </w:pPr>
          </w:p>
        </w:tc>
      </w:tr>
      <w:tr w:rsidR="00BD50FC" w14:paraId="1BA1EA88" w14:textId="77777777" w:rsidTr="007766DD">
        <w:tc>
          <w:tcPr>
            <w:tcW w:w="15866" w:type="dxa"/>
            <w:gridSpan w:val="8"/>
            <w:shd w:val="clear" w:color="auto" w:fill="D9D9D9" w:themeFill="background1" w:themeFillShade="D9"/>
          </w:tcPr>
          <w:p w14:paraId="64DD5F67" w14:textId="77777777" w:rsidR="00BD50FC" w:rsidRPr="007766DD" w:rsidRDefault="00BD50FC" w:rsidP="00BD50FC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BD50FC" w14:paraId="1C641C63" w14:textId="77777777" w:rsidTr="005E0FE6">
        <w:tc>
          <w:tcPr>
            <w:tcW w:w="15866" w:type="dxa"/>
            <w:gridSpan w:val="8"/>
          </w:tcPr>
          <w:p w14:paraId="56162FD7" w14:textId="77777777" w:rsidR="004C60D8" w:rsidRDefault="0055417D" w:rsidP="0055417D">
            <w:r>
              <w:t>Still a lot of work to do with regards to vision/values</w:t>
            </w:r>
            <w:r w:rsidR="004C60D8">
              <w:t xml:space="preserve"> moving into the next academic year</w:t>
            </w:r>
            <w:r>
              <w:t>.</w:t>
            </w:r>
          </w:p>
          <w:p w14:paraId="3207C286" w14:textId="3E95267A" w:rsidR="002A2FB3" w:rsidRDefault="004C60D8" w:rsidP="0055417D">
            <w:r>
              <w:t xml:space="preserve">LB needs time to create new </w:t>
            </w:r>
            <w:r w:rsidR="00567FEA">
              <w:t>long-term</w:t>
            </w:r>
            <w:r>
              <w:t xml:space="preserve"> plan to begin using 2024/2025. </w:t>
            </w:r>
          </w:p>
          <w:p w14:paraId="6EBE5ACE" w14:textId="77777777" w:rsidR="002A2FB3" w:rsidRDefault="002A2FB3" w:rsidP="002A2FB3">
            <w:pPr>
              <w:pStyle w:val="ListParagraph"/>
            </w:pPr>
          </w:p>
          <w:p w14:paraId="17AE7FA8" w14:textId="77777777" w:rsidR="002A2FB3" w:rsidRDefault="002A2FB3" w:rsidP="002A2FB3">
            <w:pPr>
              <w:pStyle w:val="ListParagraph"/>
            </w:pPr>
          </w:p>
        </w:tc>
      </w:tr>
    </w:tbl>
    <w:p w14:paraId="47A1B8F6" w14:textId="77777777"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C7A"/>
    <w:multiLevelType w:val="hybridMultilevel"/>
    <w:tmpl w:val="60D4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166836">
    <w:abstractNumId w:val="1"/>
  </w:num>
  <w:num w:numId="2" w16cid:durableId="87222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61D1A"/>
    <w:rsid w:val="00086388"/>
    <w:rsid w:val="00092E2D"/>
    <w:rsid w:val="00095853"/>
    <w:rsid w:val="000963FD"/>
    <w:rsid w:val="000F7692"/>
    <w:rsid w:val="001667FE"/>
    <w:rsid w:val="001A1874"/>
    <w:rsid w:val="001C4723"/>
    <w:rsid w:val="001C66F3"/>
    <w:rsid w:val="00254385"/>
    <w:rsid w:val="00293BE8"/>
    <w:rsid w:val="002A2FB3"/>
    <w:rsid w:val="002F416E"/>
    <w:rsid w:val="003C61C4"/>
    <w:rsid w:val="004149FC"/>
    <w:rsid w:val="00443745"/>
    <w:rsid w:val="00453091"/>
    <w:rsid w:val="004B53E8"/>
    <w:rsid w:val="004B5C73"/>
    <w:rsid w:val="004C60D8"/>
    <w:rsid w:val="005124DA"/>
    <w:rsid w:val="0055417D"/>
    <w:rsid w:val="00567FEA"/>
    <w:rsid w:val="006652FC"/>
    <w:rsid w:val="00774D43"/>
    <w:rsid w:val="007766DD"/>
    <w:rsid w:val="00873516"/>
    <w:rsid w:val="008D551E"/>
    <w:rsid w:val="008E7742"/>
    <w:rsid w:val="009B2893"/>
    <w:rsid w:val="00A314A2"/>
    <w:rsid w:val="00A53CAA"/>
    <w:rsid w:val="00A60CC9"/>
    <w:rsid w:val="00A7775E"/>
    <w:rsid w:val="00A85CA4"/>
    <w:rsid w:val="00AD5523"/>
    <w:rsid w:val="00AF0325"/>
    <w:rsid w:val="00AF7B90"/>
    <w:rsid w:val="00B70CE8"/>
    <w:rsid w:val="00BB1C06"/>
    <w:rsid w:val="00BD50FC"/>
    <w:rsid w:val="00C163B9"/>
    <w:rsid w:val="00C4599C"/>
    <w:rsid w:val="00C51FA8"/>
    <w:rsid w:val="00C6234A"/>
    <w:rsid w:val="00C62CFC"/>
    <w:rsid w:val="00C65240"/>
    <w:rsid w:val="00CB64B5"/>
    <w:rsid w:val="00CC00BC"/>
    <w:rsid w:val="00D624E4"/>
    <w:rsid w:val="00D73EDD"/>
    <w:rsid w:val="00E74F87"/>
    <w:rsid w:val="00ED2470"/>
    <w:rsid w:val="00F164E9"/>
    <w:rsid w:val="00F1711F"/>
    <w:rsid w:val="00F2635C"/>
    <w:rsid w:val="00F31BAB"/>
    <w:rsid w:val="00F73E3F"/>
    <w:rsid w:val="00FA4153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35A59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B53D7-62AD-4C06-A52B-726585B32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80FA2-4C69-43CC-916C-14C44BAA1E9F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38eead8d-ab57-4a81-be32-95e05edb781f"/>
    <ds:schemaRef ds:uri="d25e9dbe-3425-462f-8553-aa416b91db4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DCF1C4-08A8-43FA-BF5F-C65F7C829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Wheeldon, D</cp:lastModifiedBy>
  <cp:revision>9</cp:revision>
  <cp:lastPrinted>2021-05-14T07:45:00Z</cp:lastPrinted>
  <dcterms:created xsi:type="dcterms:W3CDTF">2024-03-10T20:37:00Z</dcterms:created>
  <dcterms:modified xsi:type="dcterms:W3CDTF">2024-09-12T17:26:00Z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24043800</vt:r8>
  </property>
  <property fmtid="{D5CDD505-2E9C-101B-9397-08002B2CF9AE}" pid="4" name="MediaServiceImageTags">
    <vt:lpwstr/>
  </property>
</Properties>
</file>