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9C47" w14:textId="77777777" w:rsidR="001D2C59" w:rsidRPr="003137D6" w:rsidRDefault="007E6CE8">
      <w:pPr>
        <w:spacing w:after="0" w:line="259" w:lineRule="auto"/>
        <w:ind w:left="-5" w:right="0"/>
        <w:jc w:val="left"/>
        <w:rPr>
          <w:rFonts w:asciiTheme="minorHAnsi" w:hAnsiTheme="minorHAnsi" w:cstheme="minorHAnsi"/>
        </w:rPr>
      </w:pPr>
      <w:r w:rsidRPr="003137D6">
        <w:rPr>
          <w:rFonts w:asciiTheme="minorHAnsi" w:eastAsia="Times New Roman" w:hAnsiTheme="minorHAnsi" w:cstheme="minorHAnsi"/>
          <w:b/>
          <w:sz w:val="56"/>
        </w:rPr>
        <w:t xml:space="preserve"> </w:t>
      </w:r>
      <w:r w:rsidRPr="003137D6">
        <w:rPr>
          <w:rFonts w:asciiTheme="minorHAnsi" w:eastAsia="Ink Free" w:hAnsiTheme="minorHAnsi" w:cstheme="minorHAnsi"/>
        </w:rPr>
        <w:t xml:space="preserve">Love Your Neighbour </w:t>
      </w:r>
    </w:p>
    <w:p w14:paraId="289A4FFF" w14:textId="77777777" w:rsidR="001D2C59" w:rsidRPr="003137D6" w:rsidRDefault="007E6CE8">
      <w:pPr>
        <w:spacing w:after="0" w:line="259" w:lineRule="auto"/>
        <w:ind w:left="886" w:right="0"/>
        <w:jc w:val="left"/>
        <w:rPr>
          <w:rFonts w:asciiTheme="minorHAnsi" w:hAnsiTheme="minorHAnsi" w:cstheme="minorHAnsi"/>
        </w:rPr>
      </w:pPr>
      <w:r w:rsidRPr="003137D6">
        <w:rPr>
          <w:rFonts w:asciiTheme="minorHAnsi" w:eastAsia="Ink Free" w:hAnsiTheme="minorHAnsi" w:cstheme="minorHAnsi"/>
        </w:rPr>
        <w:t xml:space="preserve"> As Yourself </w:t>
      </w:r>
    </w:p>
    <w:p w14:paraId="42FBBB4F" w14:textId="77777777" w:rsidR="001D2C59" w:rsidRPr="003137D6" w:rsidRDefault="007E6CE8">
      <w:pPr>
        <w:spacing w:after="0" w:line="259" w:lineRule="auto"/>
        <w:ind w:left="212" w:right="0" w:firstLine="0"/>
        <w:jc w:val="left"/>
        <w:rPr>
          <w:rFonts w:asciiTheme="minorHAnsi" w:hAnsiTheme="minorHAnsi" w:cstheme="minorHAnsi"/>
        </w:rPr>
      </w:pPr>
      <w:r w:rsidRPr="003137D6">
        <w:rPr>
          <w:rFonts w:asciiTheme="minorHAnsi" w:eastAsia="Calibri" w:hAnsiTheme="minorHAnsi" w:cstheme="minorHAnsi"/>
          <w:noProof/>
          <w:sz w:val="22"/>
        </w:rPr>
        <mc:AlternateContent>
          <mc:Choice Requires="wpg">
            <w:drawing>
              <wp:inline distT="0" distB="0" distL="0" distR="0" wp14:anchorId="23248ADF" wp14:editId="4BF04DC0">
                <wp:extent cx="5150612" cy="1699260"/>
                <wp:effectExtent l="0" t="0" r="0" b="0"/>
                <wp:docPr id="2138" name="Group 2138"/>
                <wp:cNvGraphicFramePr/>
                <a:graphic xmlns:a="http://schemas.openxmlformats.org/drawingml/2006/main">
                  <a:graphicData uri="http://schemas.microsoft.com/office/word/2010/wordprocessingGroup">
                    <wpg:wgp>
                      <wpg:cNvGrpSpPr/>
                      <wpg:grpSpPr>
                        <a:xfrm>
                          <a:off x="0" y="0"/>
                          <a:ext cx="5150612" cy="1699260"/>
                          <a:chOff x="0" y="0"/>
                          <a:chExt cx="5150612" cy="1699260"/>
                        </a:xfrm>
                      </wpg:grpSpPr>
                      <pic:pic xmlns:pic="http://schemas.openxmlformats.org/drawingml/2006/picture">
                        <pic:nvPicPr>
                          <pic:cNvPr id="2136" name="Picture 2136"/>
                          <pic:cNvPicPr/>
                        </pic:nvPicPr>
                        <pic:blipFill>
                          <a:blip r:embed="rId9"/>
                          <a:stretch>
                            <a:fillRect/>
                          </a:stretch>
                        </pic:blipFill>
                        <pic:spPr>
                          <a:xfrm>
                            <a:off x="0" y="65532"/>
                            <a:ext cx="1603248" cy="1633728"/>
                          </a:xfrm>
                          <a:prstGeom prst="rect">
                            <a:avLst/>
                          </a:prstGeom>
                        </pic:spPr>
                      </pic:pic>
                      <pic:pic xmlns:pic="http://schemas.openxmlformats.org/drawingml/2006/picture">
                        <pic:nvPicPr>
                          <pic:cNvPr id="17" name="Picture 17"/>
                          <pic:cNvPicPr/>
                        </pic:nvPicPr>
                        <pic:blipFill>
                          <a:blip r:embed="rId10"/>
                          <a:stretch>
                            <a:fillRect/>
                          </a:stretch>
                        </pic:blipFill>
                        <pic:spPr>
                          <a:xfrm>
                            <a:off x="2930652" y="0"/>
                            <a:ext cx="2219960" cy="1361948"/>
                          </a:xfrm>
                          <a:prstGeom prst="rect">
                            <a:avLst/>
                          </a:prstGeom>
                        </pic:spPr>
                      </pic:pic>
                    </wpg:wgp>
                  </a:graphicData>
                </a:graphic>
              </wp:inline>
            </w:drawing>
          </mc:Choice>
          <mc:Fallback xmlns:a="http://schemas.openxmlformats.org/drawingml/2006/main">
            <w:pict>
              <v:group id="Group 2138" style="width:405.56pt;height:133.8pt;mso-position-horizontal-relative:char;mso-position-vertical-relative:line" coordsize="51506,16992">
                <v:shape id="Picture 2136" style="position:absolute;width:16032;height:16337;left:0;top:655;" filled="f">
                  <v:imagedata r:id="rId11"/>
                </v:shape>
                <v:shape id="Picture 17" style="position:absolute;width:22199;height:13619;left:29306;top:0;" filled="f">
                  <v:imagedata r:id="rId12"/>
                </v:shape>
              </v:group>
            </w:pict>
          </mc:Fallback>
        </mc:AlternateContent>
      </w:r>
    </w:p>
    <w:p w14:paraId="4E4D9F17" w14:textId="77777777" w:rsidR="001D2C59" w:rsidRPr="003137D6" w:rsidRDefault="007E6CE8">
      <w:pPr>
        <w:spacing w:after="332" w:line="259" w:lineRule="auto"/>
        <w:ind w:left="218" w:right="0" w:firstLine="0"/>
        <w:jc w:val="left"/>
        <w:rPr>
          <w:rFonts w:asciiTheme="minorHAnsi" w:hAnsiTheme="minorHAnsi" w:cstheme="minorHAnsi"/>
        </w:rPr>
      </w:pPr>
      <w:r w:rsidRPr="003137D6">
        <w:rPr>
          <w:rFonts w:asciiTheme="minorHAnsi" w:eastAsia="Times New Roman" w:hAnsiTheme="minorHAnsi" w:cstheme="minorHAnsi"/>
        </w:rPr>
        <w:t xml:space="preserve"> </w:t>
      </w:r>
      <w:r w:rsidRPr="003137D6">
        <w:rPr>
          <w:rFonts w:asciiTheme="minorHAnsi" w:eastAsia="Times New Roman" w:hAnsiTheme="minorHAnsi" w:cstheme="minorHAnsi"/>
        </w:rPr>
        <w:tab/>
        <w:t xml:space="preserve"> </w:t>
      </w:r>
      <w:r w:rsidRPr="003137D6">
        <w:rPr>
          <w:rFonts w:asciiTheme="minorHAnsi" w:eastAsia="Times New Roman" w:hAnsiTheme="minorHAnsi" w:cstheme="minorHAnsi"/>
        </w:rPr>
        <w:tab/>
      </w:r>
      <w:r w:rsidRPr="003137D6">
        <w:rPr>
          <w:rFonts w:asciiTheme="minorHAnsi" w:eastAsia="Times New Roman" w:hAnsiTheme="minorHAnsi" w:cstheme="minorHAnsi"/>
          <w:b/>
          <w:sz w:val="56"/>
        </w:rPr>
        <w:t xml:space="preserve"> </w:t>
      </w:r>
    </w:p>
    <w:p w14:paraId="12DD0395" w14:textId="77777777" w:rsidR="001D2C59" w:rsidRPr="003137D6" w:rsidRDefault="007E6CE8">
      <w:pPr>
        <w:spacing w:after="95" w:line="259" w:lineRule="auto"/>
        <w:ind w:left="0" w:right="1" w:firstLine="0"/>
        <w:jc w:val="center"/>
        <w:rPr>
          <w:rFonts w:asciiTheme="minorHAnsi" w:hAnsiTheme="minorHAnsi" w:cstheme="minorHAnsi"/>
        </w:rPr>
      </w:pPr>
      <w:r w:rsidRPr="003137D6">
        <w:rPr>
          <w:rFonts w:asciiTheme="minorHAnsi" w:eastAsia="Times New Roman" w:hAnsiTheme="minorHAnsi" w:cstheme="minorHAnsi"/>
          <w:b/>
          <w:sz w:val="56"/>
        </w:rPr>
        <w:t xml:space="preserve"> </w:t>
      </w:r>
    </w:p>
    <w:p w14:paraId="43DF36E2" w14:textId="77777777" w:rsidR="001D2C59" w:rsidRPr="003137D6" w:rsidRDefault="007E6CE8">
      <w:pPr>
        <w:spacing w:after="0" w:line="259" w:lineRule="auto"/>
        <w:ind w:left="43" w:right="0" w:firstLine="0"/>
        <w:jc w:val="left"/>
        <w:rPr>
          <w:rFonts w:asciiTheme="minorHAnsi" w:hAnsiTheme="minorHAnsi" w:cstheme="minorHAnsi"/>
        </w:rPr>
      </w:pPr>
      <w:r w:rsidRPr="003137D6">
        <w:rPr>
          <w:rFonts w:asciiTheme="minorHAnsi" w:hAnsiTheme="minorHAnsi" w:cstheme="minorHAnsi"/>
          <w:b/>
          <w:sz w:val="72"/>
        </w:rPr>
        <w:t xml:space="preserve">Holy Trinity C of E Primary </w:t>
      </w:r>
    </w:p>
    <w:p w14:paraId="65494814" w14:textId="77777777" w:rsidR="00CF5DB7" w:rsidRPr="003137D6" w:rsidRDefault="00CF5DB7">
      <w:pPr>
        <w:spacing w:after="0" w:line="259" w:lineRule="auto"/>
        <w:ind w:left="0" w:firstLine="0"/>
        <w:jc w:val="center"/>
        <w:rPr>
          <w:rFonts w:asciiTheme="minorHAnsi" w:hAnsiTheme="minorHAnsi" w:cstheme="minorHAnsi"/>
          <w:b/>
          <w:sz w:val="72"/>
        </w:rPr>
      </w:pPr>
    </w:p>
    <w:p w14:paraId="475F0826" w14:textId="77777777" w:rsidR="001D2C59" w:rsidRPr="003137D6" w:rsidRDefault="007E6CE8">
      <w:pPr>
        <w:spacing w:after="0" w:line="259" w:lineRule="auto"/>
        <w:ind w:left="0" w:firstLine="0"/>
        <w:jc w:val="center"/>
        <w:rPr>
          <w:rFonts w:asciiTheme="minorHAnsi" w:hAnsiTheme="minorHAnsi" w:cstheme="minorHAnsi"/>
        </w:rPr>
      </w:pPr>
      <w:r w:rsidRPr="003137D6">
        <w:rPr>
          <w:rFonts w:asciiTheme="minorHAnsi" w:hAnsiTheme="minorHAnsi" w:cstheme="minorHAnsi"/>
          <w:b/>
          <w:sz w:val="72"/>
        </w:rPr>
        <w:t xml:space="preserve">DNDLT </w:t>
      </w:r>
    </w:p>
    <w:p w14:paraId="23C86E53"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5B3D3BCB"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572BCC30"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4645276D"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66066034"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1DA5A267" w14:textId="77777777" w:rsidR="001D2C59" w:rsidRPr="003137D6" w:rsidRDefault="007E6CE8">
      <w:pPr>
        <w:spacing w:after="249"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76541864" w14:textId="77777777" w:rsidR="001D2C59" w:rsidRPr="003137D6" w:rsidRDefault="007E6CE8">
      <w:pPr>
        <w:spacing w:after="0" w:line="259" w:lineRule="auto"/>
        <w:ind w:left="0" w:right="29" w:firstLine="0"/>
        <w:jc w:val="center"/>
        <w:rPr>
          <w:rFonts w:asciiTheme="minorHAnsi" w:hAnsiTheme="minorHAnsi" w:cstheme="minorHAnsi"/>
        </w:rPr>
      </w:pPr>
      <w:r w:rsidRPr="003137D6">
        <w:rPr>
          <w:rFonts w:asciiTheme="minorHAnsi" w:hAnsiTheme="minorHAnsi" w:cstheme="minorHAnsi"/>
          <w:sz w:val="40"/>
        </w:rPr>
        <w:t xml:space="preserve"> </w:t>
      </w:r>
    </w:p>
    <w:p w14:paraId="13389F67" w14:textId="77777777" w:rsidR="001D2C59" w:rsidRPr="003137D6" w:rsidRDefault="007E6CE8">
      <w:pPr>
        <w:spacing w:after="112" w:line="259" w:lineRule="auto"/>
        <w:ind w:left="0" w:right="0" w:firstLine="0"/>
        <w:jc w:val="left"/>
        <w:rPr>
          <w:rFonts w:asciiTheme="minorHAnsi" w:hAnsiTheme="minorHAnsi" w:cstheme="minorHAnsi"/>
        </w:rPr>
      </w:pPr>
      <w:r w:rsidRPr="003137D6">
        <w:rPr>
          <w:rFonts w:asciiTheme="minorHAnsi" w:hAnsiTheme="minorHAnsi" w:cstheme="minorHAnsi"/>
          <w:sz w:val="40"/>
        </w:rPr>
        <w:t xml:space="preserve"> </w:t>
      </w:r>
    </w:p>
    <w:p w14:paraId="7E47FB9F" w14:textId="77777777" w:rsidR="001D2C59" w:rsidRPr="003137D6" w:rsidRDefault="007E6CE8">
      <w:pPr>
        <w:spacing w:after="74" w:line="228" w:lineRule="auto"/>
        <w:ind w:left="446" w:right="0"/>
        <w:jc w:val="left"/>
        <w:rPr>
          <w:rFonts w:asciiTheme="minorHAnsi" w:hAnsiTheme="minorHAnsi" w:cstheme="minorHAnsi"/>
        </w:rPr>
      </w:pPr>
      <w:r w:rsidRPr="003137D6">
        <w:rPr>
          <w:rFonts w:asciiTheme="minorHAnsi" w:hAnsiTheme="minorHAnsi" w:cstheme="minorHAnsi"/>
          <w:b/>
          <w:sz w:val="56"/>
        </w:rPr>
        <w:t xml:space="preserve">Charging &amp; Remissions Policy </w:t>
      </w:r>
    </w:p>
    <w:p w14:paraId="2A8CEE5C" w14:textId="77777777" w:rsidR="001D2C59" w:rsidRPr="003137D6" w:rsidRDefault="007E6CE8">
      <w:pPr>
        <w:spacing w:after="0" w:line="228" w:lineRule="auto"/>
        <w:ind w:left="3017" w:right="3159" w:firstLine="1495"/>
        <w:jc w:val="left"/>
        <w:rPr>
          <w:rFonts w:asciiTheme="minorHAnsi" w:hAnsiTheme="minorHAnsi" w:cstheme="minorHAnsi"/>
        </w:rPr>
      </w:pPr>
      <w:r w:rsidRPr="003137D6">
        <w:rPr>
          <w:rFonts w:asciiTheme="minorHAnsi" w:hAnsiTheme="minorHAnsi" w:cstheme="minorHAnsi"/>
          <w:b/>
          <w:sz w:val="40"/>
        </w:rPr>
        <w:t xml:space="preserve"> </w:t>
      </w:r>
    </w:p>
    <w:p w14:paraId="7BA112F7" w14:textId="77777777" w:rsidR="001D2C59" w:rsidRPr="003137D6" w:rsidRDefault="007E6CE8">
      <w:pPr>
        <w:spacing w:after="99"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6D617BDF"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4FDA1AD0"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7D4380B0"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21ACEC0E" w14:textId="77777777" w:rsidR="001D2C59" w:rsidRPr="003137D6" w:rsidRDefault="007E6CE8" w:rsidP="00CF5DB7">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01E8A257"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lastRenderedPageBreak/>
        <w:t xml:space="preserve"> </w:t>
      </w:r>
    </w:p>
    <w:p w14:paraId="54A8A17F"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64486053" w14:textId="77777777" w:rsidR="001D2C59" w:rsidRPr="003137D6" w:rsidRDefault="007E6CE8">
      <w:pPr>
        <w:spacing w:after="407" w:line="259" w:lineRule="auto"/>
        <w:ind w:left="-5" w:right="0"/>
        <w:jc w:val="left"/>
        <w:rPr>
          <w:rFonts w:asciiTheme="minorHAnsi" w:hAnsiTheme="minorHAnsi" w:cstheme="minorHAnsi"/>
        </w:rPr>
      </w:pPr>
      <w:r w:rsidRPr="003137D6">
        <w:rPr>
          <w:rFonts w:asciiTheme="minorHAnsi" w:hAnsiTheme="minorHAnsi" w:cstheme="minorHAnsi"/>
          <w:b/>
          <w:u w:val="single" w:color="000000"/>
        </w:rPr>
        <w:t>Our School Vision:</w:t>
      </w:r>
      <w:r w:rsidRPr="003137D6">
        <w:rPr>
          <w:rFonts w:asciiTheme="minorHAnsi" w:hAnsiTheme="minorHAnsi" w:cstheme="minorHAnsi"/>
          <w:b/>
        </w:rPr>
        <w:t xml:space="preserve"> </w:t>
      </w:r>
    </w:p>
    <w:p w14:paraId="47A4432B" w14:textId="77777777" w:rsidR="001D2C59" w:rsidRPr="003137D6" w:rsidRDefault="007E6CE8">
      <w:pPr>
        <w:spacing w:after="0" w:line="259" w:lineRule="auto"/>
        <w:ind w:left="0" w:right="0" w:firstLine="0"/>
        <w:jc w:val="left"/>
        <w:rPr>
          <w:rFonts w:asciiTheme="minorHAnsi" w:hAnsiTheme="minorHAnsi" w:cstheme="minorHAnsi"/>
        </w:rPr>
      </w:pPr>
      <w:r w:rsidRPr="003137D6">
        <w:rPr>
          <w:rFonts w:asciiTheme="minorHAnsi" w:hAnsiTheme="minorHAnsi" w:cstheme="minorHAnsi"/>
          <w:sz w:val="48"/>
        </w:rPr>
        <w:t xml:space="preserve">‘Love your neighbour as yourself’    </w:t>
      </w:r>
      <w:r w:rsidRPr="003137D6">
        <w:rPr>
          <w:rFonts w:asciiTheme="minorHAnsi" w:hAnsiTheme="minorHAnsi" w:cstheme="minorHAnsi"/>
          <w:sz w:val="20"/>
        </w:rPr>
        <w:t>Matthew 22</w:t>
      </w:r>
      <w:r w:rsidRPr="003137D6">
        <w:rPr>
          <w:rFonts w:asciiTheme="minorHAnsi" w:hAnsiTheme="minorHAnsi" w:cstheme="minorHAnsi"/>
          <w:sz w:val="31"/>
          <w:vertAlign w:val="subscript"/>
        </w:rPr>
        <w:t xml:space="preserve"> </w:t>
      </w:r>
    </w:p>
    <w:p w14:paraId="03B19B7F" w14:textId="77777777" w:rsidR="001D2C59" w:rsidRPr="003137D6" w:rsidRDefault="007E6CE8">
      <w:pPr>
        <w:spacing w:after="98" w:line="259" w:lineRule="auto"/>
        <w:ind w:left="0" w:right="0" w:firstLine="0"/>
        <w:jc w:val="left"/>
        <w:rPr>
          <w:rFonts w:asciiTheme="minorHAnsi" w:hAnsiTheme="minorHAnsi" w:cstheme="minorHAnsi"/>
        </w:rPr>
      </w:pPr>
      <w:r w:rsidRPr="003137D6">
        <w:rPr>
          <w:rFonts w:asciiTheme="minorHAnsi" w:hAnsiTheme="minorHAnsi" w:cstheme="minorHAnsi"/>
          <w:b/>
        </w:rPr>
        <w:t xml:space="preserve"> </w:t>
      </w:r>
    </w:p>
    <w:p w14:paraId="4FA70691" w14:textId="77777777" w:rsidR="001D2C59" w:rsidRPr="003137D6" w:rsidRDefault="007E6CE8">
      <w:pPr>
        <w:pStyle w:val="Heading1"/>
        <w:spacing w:after="259"/>
        <w:ind w:left="254" w:hanging="269"/>
        <w:rPr>
          <w:rFonts w:asciiTheme="minorHAnsi" w:hAnsiTheme="minorHAnsi" w:cstheme="minorHAnsi"/>
        </w:rPr>
      </w:pPr>
      <w:r w:rsidRPr="003137D6">
        <w:rPr>
          <w:rFonts w:asciiTheme="minorHAnsi" w:hAnsiTheme="minorHAnsi" w:cstheme="minorHAnsi"/>
        </w:rPr>
        <w:t>Introduction</w:t>
      </w:r>
      <w:r w:rsidRPr="003137D6">
        <w:rPr>
          <w:rFonts w:asciiTheme="minorHAnsi" w:hAnsiTheme="minorHAnsi" w:cstheme="minorHAnsi"/>
          <w:b w:val="0"/>
          <w:u w:val="none"/>
        </w:rPr>
        <w:t xml:space="preserve"> </w:t>
      </w:r>
    </w:p>
    <w:p w14:paraId="55B3C1B1" w14:textId="77777777" w:rsidR="001D2C59" w:rsidRPr="003137D6" w:rsidRDefault="007E6CE8">
      <w:pPr>
        <w:spacing w:after="1"/>
        <w:ind w:left="525" w:right="130" w:hanging="540"/>
        <w:rPr>
          <w:rFonts w:asciiTheme="minorHAnsi" w:hAnsiTheme="minorHAnsi" w:cstheme="minorHAnsi"/>
        </w:rPr>
      </w:pPr>
      <w:r w:rsidRPr="003137D6">
        <w:rPr>
          <w:rFonts w:asciiTheme="minorHAnsi" w:hAnsiTheme="minorHAnsi" w:cstheme="minorHAnsi"/>
        </w:rPr>
        <w:t xml:space="preserve">1.1 All education during school hours is free. We do not charge for any activity undertaken as part of the National Curriculum </w:t>
      </w:r>
      <w:proofErr w:type="gramStart"/>
      <w:r w:rsidRPr="003137D6">
        <w:rPr>
          <w:rFonts w:asciiTheme="minorHAnsi" w:hAnsiTheme="minorHAnsi" w:cstheme="minorHAnsi"/>
        </w:rPr>
        <w:t>with the exception of</w:t>
      </w:r>
      <w:proofErr w:type="gramEnd"/>
      <w:r w:rsidRPr="003137D6">
        <w:rPr>
          <w:rFonts w:asciiTheme="minorHAnsi" w:hAnsiTheme="minorHAnsi" w:cstheme="minorHAnsi"/>
        </w:rPr>
        <w:t xml:space="preserve"> individual or group music tuition. </w:t>
      </w:r>
      <w:proofErr w:type="gramStart"/>
      <w:r w:rsidRPr="003137D6">
        <w:rPr>
          <w:rFonts w:asciiTheme="minorHAnsi" w:hAnsiTheme="minorHAnsi" w:cstheme="minorHAnsi"/>
        </w:rPr>
        <w:t>However</w:t>
      </w:r>
      <w:proofErr w:type="gramEnd"/>
      <w:r w:rsidRPr="003137D6">
        <w:rPr>
          <w:rFonts w:asciiTheme="minorHAnsi" w:hAnsiTheme="minorHAnsi" w:cstheme="minorHAnsi"/>
        </w:rPr>
        <w:t xml:space="preserve"> we do charge for </w:t>
      </w:r>
      <w:proofErr w:type="spellStart"/>
      <w:r w:rsidRPr="003137D6">
        <w:rPr>
          <w:rFonts w:asciiTheme="minorHAnsi" w:hAnsiTheme="minorHAnsi" w:cstheme="minorHAnsi"/>
        </w:rPr>
        <w:t>extra curricular</w:t>
      </w:r>
      <w:proofErr w:type="spellEnd"/>
      <w:r w:rsidRPr="003137D6">
        <w:rPr>
          <w:rFonts w:asciiTheme="minorHAnsi" w:hAnsiTheme="minorHAnsi" w:cstheme="minorHAnsi"/>
        </w:rPr>
        <w:t xml:space="preserve"> activities after school which involve hiring professional coaches or the use of consumable resources. </w:t>
      </w:r>
    </w:p>
    <w:p w14:paraId="6C1A750C" w14:textId="77777777" w:rsidR="001D2C59" w:rsidRPr="003137D6" w:rsidRDefault="007E6CE8">
      <w:pPr>
        <w:ind w:left="525" w:right="130" w:hanging="540"/>
        <w:rPr>
          <w:rFonts w:asciiTheme="minorHAnsi" w:hAnsiTheme="minorHAnsi" w:cstheme="minorHAnsi"/>
        </w:rPr>
      </w:pPr>
      <w:r w:rsidRPr="003137D6">
        <w:rPr>
          <w:rFonts w:asciiTheme="minorHAnsi" w:hAnsiTheme="minorHAnsi" w:cstheme="minorHAnsi"/>
        </w:rPr>
        <w:t xml:space="preserve">1.2 If there are personal circumstances that may cause hardship for families that may impact on the child’s potential to flourish, please contact the Headteacher to discuss the situation.   </w:t>
      </w:r>
    </w:p>
    <w:p w14:paraId="4E092DB7" w14:textId="77777777" w:rsidR="001D2C59" w:rsidRPr="003137D6" w:rsidRDefault="007E6CE8">
      <w:pPr>
        <w:pStyle w:val="Heading1"/>
        <w:ind w:left="254" w:hanging="269"/>
        <w:rPr>
          <w:rFonts w:asciiTheme="minorHAnsi" w:hAnsiTheme="minorHAnsi" w:cstheme="minorHAnsi"/>
        </w:rPr>
      </w:pPr>
      <w:r w:rsidRPr="003137D6">
        <w:rPr>
          <w:rFonts w:asciiTheme="minorHAnsi" w:hAnsiTheme="minorHAnsi" w:cstheme="minorHAnsi"/>
        </w:rPr>
        <w:t>Voluntary Contributions</w:t>
      </w:r>
      <w:r w:rsidRPr="003137D6">
        <w:rPr>
          <w:rFonts w:asciiTheme="minorHAnsi" w:hAnsiTheme="minorHAnsi" w:cstheme="minorHAnsi"/>
          <w:b w:val="0"/>
          <w:u w:val="none"/>
        </w:rPr>
        <w:t xml:space="preserve"> </w:t>
      </w:r>
    </w:p>
    <w:p w14:paraId="512BB619" w14:textId="77777777" w:rsidR="001D2C59" w:rsidRPr="003137D6" w:rsidRDefault="007E6CE8">
      <w:pPr>
        <w:ind w:left="-5" w:right="130"/>
        <w:rPr>
          <w:rFonts w:asciiTheme="minorHAnsi" w:hAnsiTheme="minorHAnsi" w:cstheme="minorHAnsi"/>
        </w:rPr>
      </w:pPr>
      <w:r w:rsidRPr="003137D6">
        <w:rPr>
          <w:rFonts w:asciiTheme="minorHAnsi" w:hAnsiTheme="minorHAnsi" w:cstheme="minorHAnsi"/>
        </w:rPr>
        <w:t xml:space="preserve">2.1 When organising school trips or visits which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We do not treat these children differently from any others. </w:t>
      </w:r>
    </w:p>
    <w:p w14:paraId="14F5B726" w14:textId="77777777" w:rsidR="001D2C59" w:rsidRPr="003137D6" w:rsidRDefault="007E6CE8">
      <w:pPr>
        <w:ind w:left="-5" w:right="130"/>
        <w:rPr>
          <w:rFonts w:asciiTheme="minorHAnsi" w:hAnsiTheme="minorHAnsi" w:cstheme="minorHAnsi"/>
        </w:rPr>
      </w:pPr>
      <w:r w:rsidRPr="003137D6">
        <w:rPr>
          <w:rFonts w:asciiTheme="minorHAnsi" w:hAnsiTheme="minorHAnsi" w:cstheme="minorHAnsi"/>
        </w:rPr>
        <w:t xml:space="preserve">2.2 If a parent wishes their child to take part in a school trip or </w:t>
      </w:r>
      <w:proofErr w:type="gramStart"/>
      <w:r w:rsidRPr="003137D6">
        <w:rPr>
          <w:rFonts w:asciiTheme="minorHAnsi" w:hAnsiTheme="minorHAnsi" w:cstheme="minorHAnsi"/>
        </w:rPr>
        <w:t>event, but</w:t>
      </w:r>
      <w:proofErr w:type="gramEnd"/>
      <w:r w:rsidRPr="003137D6">
        <w:rPr>
          <w:rFonts w:asciiTheme="minorHAnsi" w:hAnsiTheme="minorHAnsi" w:cstheme="minorHAnsi"/>
        </w:rPr>
        <w:t xml:space="preserve"> is unwilling or unable to make a voluntary contribution, we do allow the child to participate fully in the trip or activity. Sometimes the school pays additional costs </w:t>
      </w:r>
      <w:proofErr w:type="gramStart"/>
      <w:r w:rsidRPr="003137D6">
        <w:rPr>
          <w:rFonts w:asciiTheme="minorHAnsi" w:hAnsiTheme="minorHAnsi" w:cstheme="minorHAnsi"/>
        </w:rPr>
        <w:t>in order to</w:t>
      </w:r>
      <w:proofErr w:type="gramEnd"/>
      <w:r w:rsidRPr="003137D6">
        <w:rPr>
          <w:rFonts w:asciiTheme="minorHAnsi" w:hAnsiTheme="minorHAnsi" w:cstheme="minorHAnsi"/>
        </w:rPr>
        <w:t xml:space="preserve"> support the visit. Parents have a right to know how each trip is funded. The school provides this information on request. </w:t>
      </w:r>
    </w:p>
    <w:p w14:paraId="317FED05" w14:textId="77777777" w:rsidR="001D2C59" w:rsidRPr="003137D6" w:rsidRDefault="007E6CE8">
      <w:pPr>
        <w:ind w:left="-5" w:right="130"/>
        <w:rPr>
          <w:rFonts w:asciiTheme="minorHAnsi" w:hAnsiTheme="minorHAnsi" w:cstheme="minorHAnsi"/>
        </w:rPr>
      </w:pPr>
      <w:r w:rsidRPr="003137D6">
        <w:rPr>
          <w:rFonts w:asciiTheme="minorHAnsi" w:hAnsiTheme="minorHAnsi" w:cstheme="minorHAnsi"/>
        </w:rPr>
        <w:t xml:space="preserve">2.3 The following is a list of additional activities organised by the school, which require voluntary contributions from parents. These activities are known as ‘optional </w:t>
      </w:r>
      <w:proofErr w:type="gramStart"/>
      <w:r w:rsidRPr="003137D6">
        <w:rPr>
          <w:rFonts w:asciiTheme="minorHAnsi" w:hAnsiTheme="minorHAnsi" w:cstheme="minorHAnsi"/>
        </w:rPr>
        <w:t>extras’</w:t>
      </w:r>
      <w:proofErr w:type="gramEnd"/>
      <w:r w:rsidRPr="003137D6">
        <w:rPr>
          <w:rFonts w:asciiTheme="minorHAnsi" w:hAnsiTheme="minorHAnsi" w:cstheme="minorHAnsi"/>
        </w:rPr>
        <w:t xml:space="preserve">. This list is not exhaustive: </w:t>
      </w:r>
    </w:p>
    <w:p w14:paraId="13B4A5D9" w14:textId="77777777" w:rsidR="001D2C59" w:rsidRPr="003137D6" w:rsidRDefault="007E6CE8">
      <w:pPr>
        <w:numPr>
          <w:ilvl w:val="0"/>
          <w:numId w:val="1"/>
        </w:numPr>
        <w:spacing w:after="0"/>
        <w:ind w:right="130" w:hanging="360"/>
        <w:rPr>
          <w:rFonts w:asciiTheme="minorHAnsi" w:hAnsiTheme="minorHAnsi" w:cstheme="minorHAnsi"/>
        </w:rPr>
      </w:pPr>
      <w:r w:rsidRPr="003137D6">
        <w:rPr>
          <w:rFonts w:asciiTheme="minorHAnsi" w:hAnsiTheme="minorHAnsi" w:cstheme="minorHAnsi"/>
        </w:rPr>
        <w:t xml:space="preserve">School visits </w:t>
      </w:r>
    </w:p>
    <w:p w14:paraId="144B1ED2" w14:textId="77777777" w:rsidR="00CF5DB7" w:rsidRPr="003137D6" w:rsidRDefault="007E6CE8">
      <w:pPr>
        <w:numPr>
          <w:ilvl w:val="0"/>
          <w:numId w:val="1"/>
        </w:numPr>
        <w:spacing w:after="0"/>
        <w:ind w:right="130" w:hanging="360"/>
        <w:rPr>
          <w:rFonts w:asciiTheme="minorHAnsi" w:hAnsiTheme="minorHAnsi" w:cstheme="minorHAnsi"/>
        </w:rPr>
      </w:pPr>
      <w:r w:rsidRPr="003137D6">
        <w:rPr>
          <w:rFonts w:asciiTheme="minorHAnsi" w:hAnsiTheme="minorHAnsi" w:cstheme="minorHAnsi"/>
        </w:rPr>
        <w:t xml:space="preserve">Educational residential visits </w:t>
      </w:r>
    </w:p>
    <w:p w14:paraId="20EA1F7B" w14:textId="77777777" w:rsidR="001D2C59" w:rsidRPr="003137D6" w:rsidRDefault="007E6CE8">
      <w:pPr>
        <w:numPr>
          <w:ilvl w:val="0"/>
          <w:numId w:val="1"/>
        </w:numPr>
        <w:spacing w:after="0"/>
        <w:ind w:right="130" w:hanging="360"/>
        <w:rPr>
          <w:rFonts w:asciiTheme="minorHAnsi" w:hAnsiTheme="minorHAnsi" w:cstheme="minorHAnsi"/>
        </w:rPr>
      </w:pPr>
      <w:r w:rsidRPr="003137D6">
        <w:rPr>
          <w:rFonts w:asciiTheme="minorHAnsi" w:hAnsiTheme="minorHAnsi" w:cstheme="minorHAnsi"/>
        </w:rPr>
        <w:t xml:space="preserve">Outdoor adventure </w:t>
      </w:r>
      <w:proofErr w:type="gramStart"/>
      <w:r w:rsidRPr="003137D6">
        <w:rPr>
          <w:rFonts w:asciiTheme="minorHAnsi" w:hAnsiTheme="minorHAnsi" w:cstheme="minorHAnsi"/>
        </w:rPr>
        <w:t>activities;</w:t>
      </w:r>
      <w:proofErr w:type="gramEnd"/>
      <w:r w:rsidRPr="003137D6">
        <w:rPr>
          <w:rFonts w:asciiTheme="minorHAnsi" w:hAnsiTheme="minorHAnsi" w:cstheme="minorHAnsi"/>
        </w:rPr>
        <w:t xml:space="preserve"> </w:t>
      </w:r>
    </w:p>
    <w:p w14:paraId="50C66635" w14:textId="72D69B44" w:rsidR="001D2C59" w:rsidRPr="003137D6" w:rsidRDefault="007E6CE8">
      <w:pPr>
        <w:numPr>
          <w:ilvl w:val="0"/>
          <w:numId w:val="1"/>
        </w:numPr>
        <w:ind w:right="130" w:hanging="360"/>
        <w:rPr>
          <w:rFonts w:asciiTheme="minorHAnsi" w:hAnsiTheme="minorHAnsi" w:cstheme="minorHAnsi"/>
        </w:rPr>
      </w:pPr>
      <w:r w:rsidRPr="003137D6">
        <w:rPr>
          <w:rFonts w:asciiTheme="minorHAnsi" w:hAnsiTheme="minorHAnsi" w:cstheme="minorHAnsi"/>
        </w:rPr>
        <w:t>Musical events</w:t>
      </w:r>
    </w:p>
    <w:p w14:paraId="664BE5C1" w14:textId="77777777" w:rsidR="001D2C59" w:rsidRPr="003137D6" w:rsidRDefault="007E6CE8">
      <w:pPr>
        <w:pStyle w:val="Heading1"/>
        <w:ind w:left="254" w:hanging="269"/>
        <w:rPr>
          <w:rFonts w:asciiTheme="minorHAnsi" w:hAnsiTheme="minorHAnsi" w:cstheme="minorHAnsi"/>
        </w:rPr>
      </w:pPr>
      <w:r w:rsidRPr="003137D6">
        <w:rPr>
          <w:rFonts w:asciiTheme="minorHAnsi" w:hAnsiTheme="minorHAnsi" w:cstheme="minorHAnsi"/>
        </w:rPr>
        <w:lastRenderedPageBreak/>
        <w:t>Residential visits</w:t>
      </w:r>
      <w:r w:rsidRPr="003137D6">
        <w:rPr>
          <w:rFonts w:asciiTheme="minorHAnsi" w:hAnsiTheme="minorHAnsi" w:cstheme="minorHAnsi"/>
          <w:b w:val="0"/>
          <w:u w:val="none"/>
        </w:rPr>
        <w:t xml:space="preserve"> </w:t>
      </w:r>
    </w:p>
    <w:p w14:paraId="08BA098A" w14:textId="77777777" w:rsidR="001D2C59" w:rsidRPr="003137D6" w:rsidRDefault="007E6CE8">
      <w:pPr>
        <w:ind w:left="-5" w:right="130"/>
        <w:rPr>
          <w:rFonts w:asciiTheme="minorHAnsi" w:hAnsiTheme="minorHAnsi" w:cstheme="minorHAnsi"/>
        </w:rPr>
      </w:pPr>
      <w:r w:rsidRPr="003137D6">
        <w:rPr>
          <w:rFonts w:asciiTheme="minorHAnsi" w:hAnsiTheme="minorHAnsi" w:cstheme="minorHAnsi"/>
        </w:rPr>
        <w:t xml:space="preserve">3.1 If the school organises a residential visit in school time or mainly school time, which is to provide education directly related to the National Curriculum, we do not make any charge for the education.  However, we do make a charge to cover the costs of board, lodging and travel expenses.  If parents are experiencing financial </w:t>
      </w:r>
      <w:proofErr w:type="gramStart"/>
      <w:r w:rsidRPr="003137D6">
        <w:rPr>
          <w:rFonts w:asciiTheme="minorHAnsi" w:hAnsiTheme="minorHAnsi" w:cstheme="minorHAnsi"/>
        </w:rPr>
        <w:t>difficulty</w:t>
      </w:r>
      <w:proofErr w:type="gramEnd"/>
      <w:r w:rsidRPr="003137D6">
        <w:rPr>
          <w:rFonts w:asciiTheme="minorHAnsi" w:hAnsiTheme="minorHAnsi" w:cstheme="minorHAnsi"/>
        </w:rPr>
        <w:t xml:space="preserve"> they are invited to write in confidence to the Headteacher. Children who are pupil premium funded will have the cost of the trip borne from the funding.  Parents will be made aware of this in the initial information letter. </w:t>
      </w:r>
    </w:p>
    <w:p w14:paraId="640CA03D" w14:textId="77777777" w:rsidR="001D2C59" w:rsidRPr="003137D6" w:rsidRDefault="007E6CE8">
      <w:pPr>
        <w:pStyle w:val="Heading1"/>
        <w:ind w:left="254" w:hanging="269"/>
        <w:rPr>
          <w:rFonts w:asciiTheme="minorHAnsi" w:hAnsiTheme="minorHAnsi" w:cstheme="minorHAnsi"/>
        </w:rPr>
      </w:pPr>
      <w:r w:rsidRPr="003137D6">
        <w:rPr>
          <w:rFonts w:asciiTheme="minorHAnsi" w:hAnsiTheme="minorHAnsi" w:cstheme="minorHAnsi"/>
        </w:rPr>
        <w:t>Music tuition</w:t>
      </w:r>
      <w:r w:rsidRPr="003137D6">
        <w:rPr>
          <w:rFonts w:asciiTheme="minorHAnsi" w:hAnsiTheme="minorHAnsi" w:cstheme="minorHAnsi"/>
          <w:b w:val="0"/>
          <w:u w:val="none"/>
        </w:rPr>
        <w:t xml:space="preserve"> </w:t>
      </w:r>
    </w:p>
    <w:p w14:paraId="536C2B56" w14:textId="77777777" w:rsidR="001D2C59" w:rsidRPr="003137D6" w:rsidRDefault="007E6CE8">
      <w:pPr>
        <w:ind w:left="-5" w:right="130"/>
        <w:rPr>
          <w:rFonts w:asciiTheme="minorHAnsi" w:hAnsiTheme="minorHAnsi" w:cstheme="minorHAnsi"/>
        </w:rPr>
      </w:pPr>
      <w:r w:rsidRPr="003137D6">
        <w:rPr>
          <w:rFonts w:asciiTheme="minorHAnsi" w:hAnsiTheme="minorHAnsi" w:cstheme="minorHAnsi"/>
        </w:rPr>
        <w:t xml:space="preserve">4.1 All children study music as part of the normal school curriculum. We do not charge for this. </w:t>
      </w:r>
    </w:p>
    <w:p w14:paraId="77C760A6" w14:textId="77777777" w:rsidR="001D2C59" w:rsidRPr="003137D6" w:rsidRDefault="007E6CE8">
      <w:pPr>
        <w:ind w:left="-5" w:right="130"/>
        <w:rPr>
          <w:rFonts w:asciiTheme="minorHAnsi" w:hAnsiTheme="minorHAnsi" w:cstheme="minorHAnsi"/>
        </w:rPr>
      </w:pPr>
      <w:r w:rsidRPr="003137D6">
        <w:rPr>
          <w:rFonts w:asciiTheme="minorHAnsi" w:hAnsiTheme="minorHAnsi" w:cstheme="minorHAnsi"/>
        </w:rPr>
        <w:t xml:space="preserve">4.2 There is a charge for individual or group music tuition if this is not part of the National Curriculum. The peripatetic music teachers teach individual or small group lessons. We make a charge for these lessons.  If parents are experiencing financial difficulty, they are invited to write in confidence to the Headteacher.  We give parents information about additional music tuition at the start of each academic year. </w:t>
      </w:r>
    </w:p>
    <w:p w14:paraId="36D3BB6A" w14:textId="77777777" w:rsidR="001D2C59" w:rsidRPr="003137D6" w:rsidRDefault="007E6CE8">
      <w:pPr>
        <w:pStyle w:val="Heading1"/>
        <w:ind w:left="254" w:hanging="269"/>
        <w:rPr>
          <w:rFonts w:asciiTheme="minorHAnsi" w:hAnsiTheme="minorHAnsi" w:cstheme="minorHAnsi"/>
        </w:rPr>
      </w:pPr>
      <w:r w:rsidRPr="003137D6">
        <w:rPr>
          <w:rFonts w:asciiTheme="minorHAnsi" w:hAnsiTheme="minorHAnsi" w:cstheme="minorHAnsi"/>
        </w:rPr>
        <w:t>Swimming</w:t>
      </w:r>
      <w:r w:rsidRPr="003137D6">
        <w:rPr>
          <w:rFonts w:asciiTheme="minorHAnsi" w:hAnsiTheme="minorHAnsi" w:cstheme="minorHAnsi"/>
          <w:b w:val="0"/>
          <w:u w:val="none"/>
        </w:rPr>
        <w:t xml:space="preserve"> </w:t>
      </w:r>
    </w:p>
    <w:p w14:paraId="73C995C4" w14:textId="77777777" w:rsidR="001D2C59" w:rsidRPr="003137D6" w:rsidRDefault="007E6CE8">
      <w:pPr>
        <w:ind w:left="-5" w:right="130"/>
        <w:rPr>
          <w:rFonts w:asciiTheme="minorHAnsi" w:hAnsiTheme="minorHAnsi" w:cstheme="minorHAnsi"/>
        </w:rPr>
      </w:pPr>
      <w:r w:rsidRPr="003137D6">
        <w:rPr>
          <w:rFonts w:asciiTheme="minorHAnsi" w:hAnsiTheme="minorHAnsi" w:cstheme="minorHAnsi"/>
        </w:rPr>
        <w:t xml:space="preserve">5.1 The school organises swimming lessons for all children in Key Stage 2. These take place in school time and are part of the National Curriculum. We make no charge for this activity. We inform parents when these lessons are to take place, and we ask parents for their written permission for their child to take part in swimming lessons. </w:t>
      </w:r>
    </w:p>
    <w:p w14:paraId="1FFC2DC2" w14:textId="51E8EAC9" w:rsidR="008E2A90" w:rsidRPr="003137D6" w:rsidRDefault="008E2A90" w:rsidP="008E2A90">
      <w:pPr>
        <w:pStyle w:val="Heading1"/>
        <w:numPr>
          <w:ilvl w:val="0"/>
          <w:numId w:val="0"/>
        </w:numPr>
        <w:rPr>
          <w:rFonts w:asciiTheme="minorHAnsi" w:hAnsiTheme="minorHAnsi" w:cstheme="minorHAnsi"/>
        </w:rPr>
      </w:pPr>
      <w:r w:rsidRPr="003137D6">
        <w:rPr>
          <w:rFonts w:asciiTheme="minorHAnsi" w:hAnsiTheme="minorHAnsi" w:cstheme="minorHAnsi"/>
        </w:rPr>
        <w:t>6. Use Of Childcare Vouchers</w:t>
      </w:r>
    </w:p>
    <w:p w14:paraId="5E430D3E" w14:textId="77777777" w:rsidR="008E2A90" w:rsidRPr="003137D6" w:rsidRDefault="008E2A90" w:rsidP="008E2A90">
      <w:pPr>
        <w:ind w:left="0" w:right="130" w:firstLine="0"/>
        <w:rPr>
          <w:rFonts w:asciiTheme="minorHAnsi" w:hAnsiTheme="minorHAnsi" w:cstheme="minorHAnsi"/>
        </w:rPr>
      </w:pPr>
      <w:r w:rsidRPr="003137D6">
        <w:rPr>
          <w:rFonts w:asciiTheme="minorHAnsi" w:hAnsiTheme="minorHAnsi" w:cstheme="minorHAnsi"/>
        </w:rPr>
        <w:t>Childcare Vouchers are only acceptable for the following eligible activities:</w:t>
      </w:r>
    </w:p>
    <w:p w14:paraId="1000D863" w14:textId="77777777" w:rsidR="008E2A90" w:rsidRPr="003137D6" w:rsidRDefault="008E2A90" w:rsidP="008E2A90">
      <w:pPr>
        <w:pStyle w:val="ListParagraph"/>
        <w:numPr>
          <w:ilvl w:val="0"/>
          <w:numId w:val="6"/>
        </w:numPr>
        <w:ind w:right="130"/>
        <w:rPr>
          <w:rFonts w:asciiTheme="minorHAnsi" w:hAnsiTheme="minorHAnsi" w:cstheme="minorHAnsi"/>
        </w:rPr>
      </w:pPr>
      <w:r w:rsidRPr="003137D6">
        <w:rPr>
          <w:rFonts w:asciiTheme="minorHAnsi" w:hAnsiTheme="minorHAnsi" w:cstheme="minorHAnsi"/>
        </w:rPr>
        <w:t>Breakfast Club</w:t>
      </w:r>
    </w:p>
    <w:p w14:paraId="02156A72" w14:textId="77777777" w:rsidR="008E2A90" w:rsidRPr="003137D6" w:rsidRDefault="008E2A90" w:rsidP="008E2A90">
      <w:pPr>
        <w:pStyle w:val="ListParagraph"/>
        <w:numPr>
          <w:ilvl w:val="0"/>
          <w:numId w:val="6"/>
        </w:numPr>
        <w:ind w:right="130"/>
        <w:rPr>
          <w:rFonts w:asciiTheme="minorHAnsi" w:hAnsiTheme="minorHAnsi" w:cstheme="minorHAnsi"/>
        </w:rPr>
      </w:pPr>
      <w:r w:rsidRPr="003137D6">
        <w:rPr>
          <w:rFonts w:asciiTheme="minorHAnsi" w:hAnsiTheme="minorHAnsi" w:cstheme="minorHAnsi"/>
        </w:rPr>
        <w:t>After School Club</w:t>
      </w:r>
    </w:p>
    <w:p w14:paraId="59C453DD" w14:textId="4DB09388" w:rsidR="008E2A90" w:rsidRPr="003137D6" w:rsidRDefault="008E2A90" w:rsidP="008E2A90">
      <w:pPr>
        <w:pStyle w:val="ListParagraph"/>
        <w:numPr>
          <w:ilvl w:val="0"/>
          <w:numId w:val="6"/>
        </w:numPr>
        <w:ind w:right="130"/>
        <w:rPr>
          <w:rFonts w:asciiTheme="minorHAnsi" w:hAnsiTheme="minorHAnsi" w:cstheme="minorHAnsi"/>
        </w:rPr>
      </w:pPr>
      <w:r w:rsidRPr="003137D6">
        <w:rPr>
          <w:rFonts w:asciiTheme="minorHAnsi" w:hAnsiTheme="minorHAnsi" w:cstheme="minorHAnsi"/>
        </w:rPr>
        <w:t>Nursery lunchtime supervision</w:t>
      </w:r>
    </w:p>
    <w:p w14:paraId="3EB6C331" w14:textId="77777777" w:rsidR="008E2A90" w:rsidRPr="003137D6" w:rsidRDefault="008E2A90" w:rsidP="008E2A90">
      <w:pPr>
        <w:ind w:left="0" w:right="130" w:firstLine="0"/>
        <w:rPr>
          <w:rFonts w:asciiTheme="minorHAnsi" w:hAnsiTheme="minorHAnsi" w:cstheme="minorHAnsi"/>
        </w:rPr>
      </w:pPr>
      <w:r w:rsidRPr="003137D6">
        <w:rPr>
          <w:rFonts w:asciiTheme="minorHAnsi" w:hAnsiTheme="minorHAnsi" w:cstheme="minorHAnsi"/>
        </w:rPr>
        <w:t>Childcare Vouchers are not accepted for the following:</w:t>
      </w:r>
    </w:p>
    <w:p w14:paraId="7D650689" w14:textId="77777777" w:rsidR="008E2A90" w:rsidRPr="003137D6" w:rsidRDefault="008E2A90" w:rsidP="008E2A90">
      <w:pPr>
        <w:pStyle w:val="ListParagraph"/>
        <w:numPr>
          <w:ilvl w:val="0"/>
          <w:numId w:val="7"/>
        </w:numPr>
        <w:ind w:right="130"/>
        <w:rPr>
          <w:rFonts w:asciiTheme="minorHAnsi" w:hAnsiTheme="minorHAnsi" w:cstheme="minorHAnsi"/>
        </w:rPr>
      </w:pPr>
      <w:proofErr w:type="spellStart"/>
      <w:r w:rsidRPr="003137D6">
        <w:rPr>
          <w:rFonts w:asciiTheme="minorHAnsi" w:hAnsiTheme="minorHAnsi" w:cstheme="minorHAnsi"/>
        </w:rPr>
        <w:t>Extra Curricular</w:t>
      </w:r>
      <w:proofErr w:type="spellEnd"/>
      <w:r w:rsidRPr="003137D6">
        <w:rPr>
          <w:rFonts w:asciiTheme="minorHAnsi" w:hAnsiTheme="minorHAnsi" w:cstheme="minorHAnsi"/>
        </w:rPr>
        <w:t xml:space="preserve"> Activity Clubs</w:t>
      </w:r>
    </w:p>
    <w:p w14:paraId="5BE48991" w14:textId="77777777" w:rsidR="008E2A90" w:rsidRPr="003137D6" w:rsidRDefault="008E2A90" w:rsidP="008E2A90">
      <w:pPr>
        <w:pStyle w:val="ListParagraph"/>
        <w:numPr>
          <w:ilvl w:val="0"/>
          <w:numId w:val="7"/>
        </w:numPr>
        <w:ind w:right="130"/>
        <w:rPr>
          <w:rFonts w:asciiTheme="minorHAnsi" w:hAnsiTheme="minorHAnsi" w:cstheme="minorHAnsi"/>
        </w:rPr>
      </w:pPr>
      <w:r w:rsidRPr="003137D6">
        <w:rPr>
          <w:rFonts w:asciiTheme="minorHAnsi" w:hAnsiTheme="minorHAnsi" w:cstheme="minorHAnsi"/>
        </w:rPr>
        <w:lastRenderedPageBreak/>
        <w:t>School Lunches</w:t>
      </w:r>
    </w:p>
    <w:p w14:paraId="0F883112" w14:textId="73D5FD24" w:rsidR="008E2A90" w:rsidRPr="003137D6" w:rsidRDefault="008E2A90" w:rsidP="008E2A90">
      <w:pPr>
        <w:pStyle w:val="ListParagraph"/>
        <w:numPr>
          <w:ilvl w:val="0"/>
          <w:numId w:val="7"/>
        </w:numPr>
        <w:ind w:right="130"/>
        <w:rPr>
          <w:rFonts w:asciiTheme="minorHAnsi" w:hAnsiTheme="minorHAnsi" w:cstheme="minorHAnsi"/>
        </w:rPr>
      </w:pPr>
      <w:r w:rsidRPr="003137D6">
        <w:rPr>
          <w:rFonts w:asciiTheme="minorHAnsi" w:hAnsiTheme="minorHAnsi" w:cstheme="minorHAnsi"/>
        </w:rPr>
        <w:t>Voluntary Contributions</w:t>
      </w:r>
    </w:p>
    <w:p w14:paraId="08A1A943" w14:textId="77777777" w:rsidR="008E2A90" w:rsidRPr="003137D6" w:rsidRDefault="008E2A90" w:rsidP="008E2A90">
      <w:pPr>
        <w:pStyle w:val="ListParagraph"/>
        <w:numPr>
          <w:ilvl w:val="0"/>
          <w:numId w:val="7"/>
        </w:numPr>
        <w:ind w:right="130"/>
        <w:rPr>
          <w:rFonts w:asciiTheme="minorHAnsi" w:hAnsiTheme="minorHAnsi" w:cstheme="minorHAnsi"/>
        </w:rPr>
      </w:pPr>
      <w:r w:rsidRPr="003137D6">
        <w:rPr>
          <w:rFonts w:asciiTheme="minorHAnsi" w:hAnsiTheme="minorHAnsi" w:cstheme="minorHAnsi"/>
        </w:rPr>
        <w:t>School Trips during school hours or related to the school curriculum</w:t>
      </w:r>
    </w:p>
    <w:p w14:paraId="5D3EE023" w14:textId="51F3C0F7" w:rsidR="008E2A90" w:rsidRPr="003137D6" w:rsidRDefault="008E2A90" w:rsidP="008E2A90">
      <w:pPr>
        <w:pStyle w:val="ListParagraph"/>
        <w:numPr>
          <w:ilvl w:val="0"/>
          <w:numId w:val="7"/>
        </w:numPr>
        <w:ind w:right="130"/>
        <w:rPr>
          <w:rFonts w:asciiTheme="minorHAnsi" w:hAnsiTheme="minorHAnsi" w:cstheme="minorHAnsi"/>
        </w:rPr>
      </w:pPr>
      <w:r w:rsidRPr="003137D6">
        <w:rPr>
          <w:rFonts w:asciiTheme="minorHAnsi" w:hAnsiTheme="minorHAnsi" w:cstheme="minorHAnsi"/>
        </w:rPr>
        <w:t>Residential Trips that take place away from the school’s registered premises</w:t>
      </w:r>
      <w:r w:rsidRPr="003137D6">
        <w:rPr>
          <w:rFonts w:asciiTheme="minorHAnsi" w:hAnsiTheme="minorHAnsi" w:cstheme="minorHAnsi"/>
        </w:rPr>
        <w:br/>
      </w:r>
    </w:p>
    <w:p w14:paraId="17836C41" w14:textId="77777777" w:rsidR="001D2C59" w:rsidRPr="003137D6" w:rsidRDefault="007E6CE8">
      <w:pPr>
        <w:pStyle w:val="Heading1"/>
        <w:numPr>
          <w:ilvl w:val="0"/>
          <w:numId w:val="0"/>
        </w:numPr>
        <w:spacing w:after="0"/>
        <w:ind w:left="-5"/>
        <w:rPr>
          <w:rFonts w:asciiTheme="minorHAnsi" w:hAnsiTheme="minorHAnsi" w:cstheme="minorHAnsi"/>
        </w:rPr>
      </w:pPr>
      <w:r w:rsidRPr="003137D6">
        <w:rPr>
          <w:rFonts w:asciiTheme="minorHAnsi" w:hAnsiTheme="minorHAnsi" w:cstheme="minorHAnsi"/>
        </w:rPr>
        <w:t>Equal Opportunities</w:t>
      </w:r>
      <w:r w:rsidRPr="003137D6">
        <w:rPr>
          <w:rFonts w:asciiTheme="minorHAnsi" w:hAnsiTheme="minorHAnsi" w:cstheme="minorHAnsi"/>
          <w:u w:val="none"/>
        </w:rPr>
        <w:t xml:space="preserve"> </w:t>
      </w:r>
    </w:p>
    <w:p w14:paraId="27DCAA65" w14:textId="77777777" w:rsidR="001D2C59" w:rsidRPr="003137D6" w:rsidRDefault="007E6CE8">
      <w:pPr>
        <w:spacing w:after="0" w:line="259" w:lineRule="auto"/>
        <w:ind w:left="0" w:right="0" w:firstLine="0"/>
        <w:jc w:val="left"/>
        <w:rPr>
          <w:rFonts w:asciiTheme="minorHAnsi" w:hAnsiTheme="minorHAnsi" w:cstheme="minorHAnsi"/>
        </w:rPr>
      </w:pPr>
      <w:r w:rsidRPr="003137D6">
        <w:rPr>
          <w:rFonts w:asciiTheme="minorHAnsi" w:hAnsiTheme="minorHAnsi" w:cstheme="minorHAnsi"/>
        </w:rPr>
        <w:t xml:space="preserve"> </w:t>
      </w:r>
    </w:p>
    <w:p w14:paraId="5781A1AF" w14:textId="77777777" w:rsidR="001D2C59" w:rsidRPr="003137D6" w:rsidRDefault="007E6CE8" w:rsidP="00CF5DB7">
      <w:pPr>
        <w:spacing w:after="0" w:line="240" w:lineRule="auto"/>
        <w:ind w:left="-5" w:right="130"/>
        <w:rPr>
          <w:rFonts w:asciiTheme="minorHAnsi" w:hAnsiTheme="minorHAnsi" w:cstheme="minorHAnsi"/>
        </w:rPr>
      </w:pPr>
      <w:r w:rsidRPr="003137D6">
        <w:rPr>
          <w:rFonts w:asciiTheme="minorHAnsi" w:hAnsiTheme="minorHAnsi" w:cstheme="minorHAnsi"/>
        </w:rPr>
        <w:t xml:space="preserve">We do not discriminate against anyone, be they staff or pupils, on the grounds of their learning needs, sex, race, colour, religion, nationality, ethnic or national origins.  Please refer to our Single Equality Policy.   </w:t>
      </w:r>
    </w:p>
    <w:sectPr w:rsidR="001D2C59" w:rsidRPr="003137D6">
      <w:pgSz w:w="11906" w:h="16838"/>
      <w:pgMar w:top="1448" w:right="1300" w:bottom="14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5AE"/>
    <w:multiLevelType w:val="hybridMultilevel"/>
    <w:tmpl w:val="C3504580"/>
    <w:lvl w:ilvl="0" w:tplc="C9065E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5A81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B26D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E61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2DC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6EA8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A03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9E9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8F8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B3E27"/>
    <w:multiLevelType w:val="hybridMultilevel"/>
    <w:tmpl w:val="370AFA12"/>
    <w:lvl w:ilvl="0" w:tplc="10CE322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B56701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EEC0A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712CA4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6A0C7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5A1D1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CF280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A647F0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A4FE8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B81D3D"/>
    <w:multiLevelType w:val="hybridMultilevel"/>
    <w:tmpl w:val="F3C20B3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32D851E9"/>
    <w:multiLevelType w:val="hybridMultilevel"/>
    <w:tmpl w:val="21EE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B069B"/>
    <w:multiLevelType w:val="hybridMultilevel"/>
    <w:tmpl w:val="7114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46612"/>
    <w:multiLevelType w:val="multilevel"/>
    <w:tmpl w:val="F5E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FB6783"/>
    <w:multiLevelType w:val="multilevel"/>
    <w:tmpl w:val="9FD6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8772582">
    <w:abstractNumId w:val="0"/>
  </w:num>
  <w:num w:numId="2" w16cid:durableId="1669208043">
    <w:abstractNumId w:val="1"/>
  </w:num>
  <w:num w:numId="3" w16cid:durableId="937562078">
    <w:abstractNumId w:val="5"/>
  </w:num>
  <w:num w:numId="4" w16cid:durableId="1075666783">
    <w:abstractNumId w:val="6"/>
  </w:num>
  <w:num w:numId="5" w16cid:durableId="1628505339">
    <w:abstractNumId w:val="2"/>
  </w:num>
  <w:num w:numId="6" w16cid:durableId="402877001">
    <w:abstractNumId w:val="4"/>
  </w:num>
  <w:num w:numId="7" w16cid:durableId="48439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59"/>
    <w:rsid w:val="000B298D"/>
    <w:rsid w:val="001D2C59"/>
    <w:rsid w:val="002923EC"/>
    <w:rsid w:val="003137D6"/>
    <w:rsid w:val="00730A5E"/>
    <w:rsid w:val="007E6CE8"/>
    <w:rsid w:val="008E2A90"/>
    <w:rsid w:val="00B933D3"/>
    <w:rsid w:val="00C025BF"/>
    <w:rsid w:val="00CF5DB7"/>
    <w:rsid w:val="00DE7F6E"/>
    <w:rsid w:val="00E4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99EE"/>
  <w15:docId w15:val="{73CA69E5-7C9E-4CEE-8180-A1DD3DB4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312" w:lineRule="auto"/>
      <w:ind w:left="10" w:right="137"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2"/>
      </w:numPr>
      <w:spacing w:after="341"/>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customStyle="1" w:styleId="xmsonormal">
    <w:name w:val="x_msonormal"/>
    <w:basedOn w:val="Normal"/>
    <w:rsid w:val="008E2A9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ListParagraph">
    <w:name w:val="List Paragraph"/>
    <w:basedOn w:val="Normal"/>
    <w:uiPriority w:val="34"/>
    <w:qFormat/>
    <w:rsid w:val="008E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34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0.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A401D338-83AA-4458-B835-22EB5EF58D98}">
  <ds:schemaRefs>
    <ds:schemaRef ds:uri="http://schemas.openxmlformats.org/officeDocument/2006/bibliography"/>
  </ds:schemaRefs>
</ds:datastoreItem>
</file>

<file path=customXml/itemProps2.xml><?xml version="1.0" encoding="utf-8"?>
<ds:datastoreItem xmlns:ds="http://schemas.openxmlformats.org/officeDocument/2006/customXml" ds:itemID="{1C438693-406D-4383-917E-9E82B5274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CB8DE-A9D1-4BB4-9797-91D1AE33A4C9}">
  <ds:schemaRefs>
    <ds:schemaRef ds:uri="http://schemas.microsoft.com/sharepoint/v3/contenttype/forms"/>
  </ds:schemaRefs>
</ds:datastoreItem>
</file>

<file path=customXml/itemProps4.xml><?xml version="1.0" encoding="utf-8"?>
<ds:datastoreItem xmlns:ds="http://schemas.openxmlformats.org/officeDocument/2006/customXml" ds:itemID="{E2E4D5B9-F755-4285-BFC8-6DF2D09326DB}">
  <ds:schemaRefs>
    <ds:schemaRef ds:uri="http://schemas.microsoft.com/office/2006/documentManagement/types"/>
    <ds:schemaRef ds:uri="d25e9dbe-3425-462f-8553-aa416b91db4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38eead8d-ab57-4a81-be32-95e05edb781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Clark,T</dc:creator>
  <cp:keywords/>
  <cp:lastModifiedBy>HHTKRidley</cp:lastModifiedBy>
  <cp:revision>3</cp:revision>
  <dcterms:created xsi:type="dcterms:W3CDTF">2025-02-13T22:06:00Z</dcterms:created>
  <dcterms:modified xsi:type="dcterms:W3CDTF">2025-02-13T22:06:00Z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