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052F5" w14:textId="03B02B3C" w:rsidR="00100283" w:rsidRDefault="00100283" w:rsidP="00C0279B">
      <w:r w:rsidRPr="00235C68">
        <w:rPr>
          <w:noProof/>
          <w:lang w:eastAsia="en-GB"/>
        </w:rPr>
        <w:drawing>
          <wp:anchor distT="0" distB="0" distL="114300" distR="114300" simplePos="0" relativeHeight="251660288" behindDoc="1" locked="0" layoutInCell="1" allowOverlap="1" wp14:anchorId="1428CB71" wp14:editId="18774D47">
            <wp:simplePos x="0" y="0"/>
            <wp:positionH relativeFrom="margin">
              <wp:align>left</wp:align>
            </wp:positionH>
            <wp:positionV relativeFrom="paragraph">
              <wp:posOffset>21590</wp:posOffset>
            </wp:positionV>
            <wp:extent cx="1454785" cy="1285875"/>
            <wp:effectExtent l="0" t="0" r="0" b="9525"/>
            <wp:wrapTight wrapText="bothSides">
              <wp:wrapPolygon edited="0">
                <wp:start x="0" y="0"/>
                <wp:lineTo x="0" y="21440"/>
                <wp:lineTo x="21213" y="21440"/>
                <wp:lineTo x="21213" y="0"/>
                <wp:lineTo x="0" y="0"/>
              </wp:wrapPolygon>
            </wp:wrapTight>
            <wp:docPr id="18314571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4785" cy="1285875"/>
                    </a:xfrm>
                    <a:prstGeom prst="rect">
                      <a:avLst/>
                    </a:prstGeom>
                    <a:noFill/>
                    <a:ln>
                      <a:noFill/>
                    </a:ln>
                  </pic:spPr>
                </pic:pic>
              </a:graphicData>
            </a:graphic>
          </wp:anchor>
        </w:drawing>
      </w:r>
    </w:p>
    <w:p w14:paraId="131D08CD" w14:textId="33DC6447" w:rsidR="00D71B61" w:rsidRPr="00100283" w:rsidRDefault="00100283" w:rsidP="00100283">
      <w:pPr>
        <w:jc w:val="center"/>
        <w:rPr>
          <w:b/>
          <w:bCs/>
          <w:sz w:val="28"/>
          <w:szCs w:val="28"/>
        </w:rPr>
      </w:pPr>
      <w:r w:rsidRPr="00100283">
        <w:rPr>
          <w:b/>
          <w:bCs/>
          <w:noProof/>
          <w:sz w:val="28"/>
          <w:szCs w:val="28"/>
        </w:rPr>
        <w:drawing>
          <wp:anchor distT="0" distB="0" distL="114300" distR="114300" simplePos="0" relativeHeight="251659264" behindDoc="1" locked="0" layoutInCell="1" allowOverlap="0" wp14:anchorId="279F3C16" wp14:editId="09A3525B">
            <wp:simplePos x="0" y="0"/>
            <wp:positionH relativeFrom="column">
              <wp:posOffset>5031740</wp:posOffset>
            </wp:positionH>
            <wp:positionV relativeFrom="paragraph">
              <wp:posOffset>6985</wp:posOffset>
            </wp:positionV>
            <wp:extent cx="1504950" cy="923290"/>
            <wp:effectExtent l="0" t="0" r="0" b="0"/>
            <wp:wrapTight wrapText="bothSides">
              <wp:wrapPolygon edited="0">
                <wp:start x="4375" y="0"/>
                <wp:lineTo x="820" y="3565"/>
                <wp:lineTo x="0" y="4902"/>
                <wp:lineTo x="0" y="11142"/>
                <wp:lineTo x="4375" y="20946"/>
                <wp:lineTo x="4648" y="20946"/>
                <wp:lineTo x="6015" y="20946"/>
                <wp:lineTo x="13124" y="20946"/>
                <wp:lineTo x="20780" y="17381"/>
                <wp:lineTo x="21327" y="9359"/>
                <wp:lineTo x="21327" y="2674"/>
                <wp:lineTo x="19413" y="1783"/>
                <wp:lineTo x="6015" y="0"/>
                <wp:lineTo x="4375" y="0"/>
              </wp:wrapPolygon>
            </wp:wrapTight>
            <wp:docPr id="12535554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4950" cy="923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0283">
        <w:rPr>
          <w:b/>
          <w:bCs/>
          <w:sz w:val="28"/>
          <w:szCs w:val="28"/>
        </w:rPr>
        <w:t>Holy Trinity C of E Primary</w:t>
      </w:r>
    </w:p>
    <w:p w14:paraId="1E24D142" w14:textId="6FAECC5E" w:rsidR="002F46B9" w:rsidRPr="00D83045" w:rsidRDefault="002F46B9" w:rsidP="00100283">
      <w:pPr>
        <w:pStyle w:val="NoSpacing"/>
        <w:jc w:val="center"/>
        <w:rPr>
          <w:rFonts w:ascii="Calibri" w:hAnsi="Calibri" w:cs="Calibri"/>
          <w:b/>
          <w:bCs/>
          <w:sz w:val="32"/>
          <w:szCs w:val="32"/>
          <w:u w:val="single"/>
        </w:rPr>
      </w:pPr>
      <w:r w:rsidRPr="00D83045">
        <w:rPr>
          <w:rFonts w:ascii="Calibri" w:hAnsi="Calibri" w:cs="Calibri"/>
          <w:b/>
          <w:bCs/>
          <w:sz w:val="32"/>
          <w:szCs w:val="32"/>
          <w:u w:val="single"/>
        </w:rPr>
        <w:t>French</w:t>
      </w:r>
    </w:p>
    <w:p w14:paraId="58347664" w14:textId="77777777" w:rsidR="00100283" w:rsidRDefault="00100283" w:rsidP="00100283">
      <w:pPr>
        <w:pStyle w:val="NoSpacing"/>
        <w:rPr>
          <w:rFonts w:ascii="Calibri" w:hAnsi="Calibri" w:cs="Calibri"/>
        </w:rPr>
      </w:pPr>
    </w:p>
    <w:p w14:paraId="32DD89DE" w14:textId="77777777" w:rsidR="00D83045" w:rsidRDefault="00D83045" w:rsidP="00100283">
      <w:pPr>
        <w:pStyle w:val="NoSpacing"/>
        <w:rPr>
          <w:rFonts w:ascii="Calibri" w:hAnsi="Calibri" w:cs="Calibri"/>
        </w:rPr>
      </w:pPr>
    </w:p>
    <w:p w14:paraId="49A3803B" w14:textId="77777777" w:rsidR="00491DE6" w:rsidRDefault="00491DE6" w:rsidP="00100283">
      <w:pPr>
        <w:pStyle w:val="NoSpacing"/>
        <w:rPr>
          <w:rFonts w:ascii="Calibri" w:hAnsi="Calibri" w:cs="Calibri"/>
        </w:rPr>
      </w:pPr>
    </w:p>
    <w:p w14:paraId="02B60436" w14:textId="77777777" w:rsidR="00100283" w:rsidRPr="00100283" w:rsidRDefault="00100283" w:rsidP="00100283">
      <w:pPr>
        <w:pStyle w:val="NoSpacing"/>
        <w:rPr>
          <w:rFonts w:ascii="Calibri" w:hAnsi="Calibri" w:cs="Calibri"/>
        </w:rPr>
      </w:pPr>
    </w:p>
    <w:p w14:paraId="61DADDC9" w14:textId="0C8B94A1" w:rsidR="002B51FA" w:rsidRDefault="002F46B9" w:rsidP="009D147C">
      <w:pPr>
        <w:pStyle w:val="NoSpacing"/>
        <w:rPr>
          <w:rFonts w:ascii="Calibri" w:hAnsi="Calibri" w:cs="Calibri"/>
        </w:rPr>
      </w:pPr>
      <w:r w:rsidRPr="00100283">
        <w:rPr>
          <w:rFonts w:ascii="Calibri" w:hAnsi="Calibri" w:cs="Calibri"/>
        </w:rPr>
        <w:t>MISSION STATEMENT ‘To provide an excellent education in a Christian Environment’</w:t>
      </w:r>
    </w:p>
    <w:p w14:paraId="076378F7" w14:textId="77777777" w:rsidR="00100283" w:rsidRDefault="00100283" w:rsidP="00100283">
      <w:pPr>
        <w:pStyle w:val="NoSpacing"/>
        <w:rPr>
          <w:rFonts w:ascii="Calibri" w:hAnsi="Calibri" w:cs="Calibri"/>
        </w:rPr>
      </w:pPr>
    </w:p>
    <w:p w14:paraId="666E0ACD" w14:textId="77777777" w:rsidR="00020334" w:rsidRDefault="002F46B9" w:rsidP="00100283">
      <w:pPr>
        <w:pStyle w:val="NoSpacing"/>
        <w:jc w:val="both"/>
        <w:rPr>
          <w:rFonts w:ascii="Calibri" w:hAnsi="Calibri" w:cs="Calibri"/>
          <w:highlight w:val="yellow"/>
        </w:rPr>
      </w:pPr>
      <w:r w:rsidRPr="00100283">
        <w:rPr>
          <w:rFonts w:ascii="Calibri" w:hAnsi="Calibri" w:cs="Calibri"/>
        </w:rPr>
        <w:t xml:space="preserve">Our Vision: “Excellent education in a Christian </w:t>
      </w:r>
      <w:r w:rsidRPr="00020334">
        <w:rPr>
          <w:rFonts w:ascii="Calibri" w:hAnsi="Calibri" w:cs="Calibri"/>
        </w:rPr>
        <w:t>environment.”</w:t>
      </w:r>
    </w:p>
    <w:p w14:paraId="1465EFF3" w14:textId="77777777" w:rsidR="00020334" w:rsidRDefault="00020334" w:rsidP="00100283">
      <w:pPr>
        <w:pStyle w:val="NoSpacing"/>
        <w:jc w:val="both"/>
        <w:rPr>
          <w:rFonts w:ascii="Calibri" w:hAnsi="Calibri" w:cs="Calibri"/>
          <w:highlight w:val="yellow"/>
        </w:rPr>
      </w:pPr>
    </w:p>
    <w:p w14:paraId="675D7B10" w14:textId="25B2F447" w:rsidR="002F46B9" w:rsidRPr="00100283" w:rsidRDefault="002F46B9" w:rsidP="00100283">
      <w:pPr>
        <w:pStyle w:val="NoSpacing"/>
        <w:jc w:val="both"/>
        <w:rPr>
          <w:rFonts w:ascii="Calibri" w:hAnsi="Calibri" w:cs="Calibri"/>
        </w:rPr>
      </w:pPr>
      <w:r w:rsidRPr="00020334">
        <w:rPr>
          <w:rFonts w:ascii="Calibri" w:hAnsi="Calibri" w:cs="Calibri"/>
        </w:rPr>
        <w:t>Our Mission:</w:t>
      </w:r>
      <w:r w:rsidRPr="00100283">
        <w:rPr>
          <w:rFonts w:ascii="Calibri" w:hAnsi="Calibri" w:cs="Calibri"/>
        </w:rPr>
        <w:t xml:space="preserve"> Holy Trinity School is a church and village school in the truest tradition.</w:t>
      </w:r>
      <w:r w:rsidR="00100283">
        <w:rPr>
          <w:rFonts w:ascii="Calibri" w:hAnsi="Calibri" w:cs="Calibri"/>
        </w:rPr>
        <w:t xml:space="preserve"> </w:t>
      </w:r>
      <w:r w:rsidRPr="00100283">
        <w:rPr>
          <w:rFonts w:ascii="Calibri" w:hAnsi="Calibri" w:cs="Calibri"/>
        </w:rPr>
        <w:t xml:space="preserve"> We have a school ethos based on 'Love thy neighbour as yourself' - Matthew 22 Vs. 3-9, of which we are all extremely proud and which has served the Church families and the village community for a huge part of the community's history.</w:t>
      </w:r>
      <w:r w:rsidR="00100283">
        <w:rPr>
          <w:rFonts w:ascii="Calibri" w:hAnsi="Calibri" w:cs="Calibri"/>
        </w:rPr>
        <w:t xml:space="preserve"> </w:t>
      </w:r>
      <w:r w:rsidRPr="00100283">
        <w:rPr>
          <w:rFonts w:ascii="Calibri" w:hAnsi="Calibri" w:cs="Calibri"/>
        </w:rPr>
        <w:t xml:space="preserve"> Our aims are to meet the needs of individual children so that they are able to make the most of their abilities and to achieve personal excellence, whilst providing spiritual, moral, social and cultural guidance with the aim to prepare them to take on the responsibilities of later life; including those related to fundamental British Values, in an atmosphere of a caring Christian setting, where there is equality of opportunity for all children.</w:t>
      </w:r>
    </w:p>
    <w:p w14:paraId="3B2AF1CD" w14:textId="77777777" w:rsidR="008F4726" w:rsidRDefault="008F4726" w:rsidP="00100283">
      <w:pPr>
        <w:pStyle w:val="NoSpacing"/>
        <w:jc w:val="both"/>
        <w:rPr>
          <w:rFonts w:ascii="Calibri" w:hAnsi="Calibri" w:cs="Calibri"/>
        </w:rPr>
      </w:pPr>
    </w:p>
    <w:p w14:paraId="4401D32F" w14:textId="28C31FE7" w:rsidR="00560EF9" w:rsidRDefault="00560EF9" w:rsidP="00100283">
      <w:pPr>
        <w:pStyle w:val="NoSpacing"/>
        <w:jc w:val="both"/>
        <w:rPr>
          <w:rFonts w:ascii="Calibri" w:hAnsi="Calibri" w:cs="Calibri"/>
        </w:rPr>
      </w:pPr>
      <w:r w:rsidRPr="00100283">
        <w:rPr>
          <w:rFonts w:ascii="Calibri" w:hAnsi="Calibri" w:cs="Calibri"/>
        </w:rPr>
        <w:t>Holy Trinity C of E Primary School</w:t>
      </w:r>
      <w:r w:rsidR="00100283">
        <w:rPr>
          <w:rFonts w:ascii="Calibri" w:hAnsi="Calibri" w:cs="Calibri"/>
        </w:rPr>
        <w:t>,</w:t>
      </w:r>
      <w:r w:rsidRPr="00100283">
        <w:rPr>
          <w:rFonts w:ascii="Calibri" w:hAnsi="Calibri" w:cs="Calibri"/>
        </w:rPr>
        <w:t xml:space="preserve"> DNDLT</w:t>
      </w:r>
      <w:r w:rsidR="00100283">
        <w:rPr>
          <w:rFonts w:ascii="Calibri" w:hAnsi="Calibri" w:cs="Calibri"/>
        </w:rPr>
        <w:t>,</w:t>
      </w:r>
      <w:r w:rsidRPr="00100283">
        <w:rPr>
          <w:rFonts w:ascii="Calibri" w:hAnsi="Calibri" w:cs="Calibri"/>
        </w:rPr>
        <w:t xml:space="preserve"> have chosen to follow the French scheme of work created by Kapow. </w:t>
      </w:r>
      <w:r w:rsidR="00100283">
        <w:rPr>
          <w:rFonts w:ascii="Calibri" w:hAnsi="Calibri" w:cs="Calibri"/>
        </w:rPr>
        <w:t xml:space="preserve"> </w:t>
      </w:r>
      <w:r w:rsidRPr="00100283">
        <w:rPr>
          <w:rFonts w:ascii="Calibri" w:hAnsi="Calibri" w:cs="Calibri"/>
        </w:rPr>
        <w:t>Children receive weekly lessons and follow the scheme closely.</w:t>
      </w:r>
    </w:p>
    <w:p w14:paraId="32011183" w14:textId="77777777" w:rsidR="00100283" w:rsidRDefault="00100283" w:rsidP="000A7966">
      <w:pPr>
        <w:pStyle w:val="NoSpacing"/>
        <w:jc w:val="both"/>
        <w:rPr>
          <w:rFonts w:ascii="Calibri" w:hAnsi="Calibri" w:cs="Calibri"/>
        </w:rPr>
      </w:pPr>
    </w:p>
    <w:p w14:paraId="3BF0966D" w14:textId="499A6AD9" w:rsidR="00560EF9" w:rsidRPr="00100283" w:rsidRDefault="00560EF9" w:rsidP="000A7966">
      <w:pPr>
        <w:pStyle w:val="NoSpacing"/>
        <w:jc w:val="both"/>
        <w:rPr>
          <w:rFonts w:ascii="Calibri" w:hAnsi="Calibri" w:cs="Calibri"/>
          <w:u w:val="single"/>
        </w:rPr>
      </w:pPr>
      <w:r w:rsidRPr="00100283">
        <w:rPr>
          <w:rFonts w:ascii="Calibri" w:hAnsi="Calibri" w:cs="Calibri"/>
          <w:u w:val="single"/>
        </w:rPr>
        <w:t>Intent</w:t>
      </w:r>
    </w:p>
    <w:p w14:paraId="2838A6BF" w14:textId="48B15CCF" w:rsidR="00C0279B" w:rsidRPr="00100283" w:rsidRDefault="00C0279B" w:rsidP="000A7966">
      <w:pPr>
        <w:pStyle w:val="NoSpacing"/>
        <w:jc w:val="both"/>
        <w:rPr>
          <w:rFonts w:ascii="Calibri" w:hAnsi="Calibri" w:cs="Calibri"/>
        </w:rPr>
      </w:pPr>
      <w:r w:rsidRPr="00100283">
        <w:rPr>
          <w:rFonts w:ascii="Calibri" w:hAnsi="Calibri" w:cs="Calibri"/>
        </w:rPr>
        <w:t>The French scheme of work aims to instil a love of language learning and an awareness of other</w:t>
      </w:r>
      <w:r w:rsidR="007857AB" w:rsidRPr="00100283">
        <w:rPr>
          <w:rFonts w:ascii="Calibri" w:hAnsi="Calibri" w:cs="Calibri"/>
        </w:rPr>
        <w:t xml:space="preserve"> </w:t>
      </w:r>
      <w:r w:rsidRPr="00100283">
        <w:rPr>
          <w:rFonts w:ascii="Calibri" w:hAnsi="Calibri" w:cs="Calibri"/>
        </w:rPr>
        <w:t>cultures. We want pupils to develop the confidence to communicate in French for practical</w:t>
      </w:r>
      <w:r w:rsidR="007857AB" w:rsidRPr="00100283">
        <w:rPr>
          <w:rFonts w:ascii="Calibri" w:hAnsi="Calibri" w:cs="Calibri"/>
        </w:rPr>
        <w:t xml:space="preserve"> </w:t>
      </w:r>
      <w:r w:rsidRPr="00100283">
        <w:rPr>
          <w:rFonts w:ascii="Calibri" w:hAnsi="Calibri" w:cs="Calibri"/>
        </w:rPr>
        <w:t>purposes, using both written and spoken French.</w:t>
      </w:r>
    </w:p>
    <w:p w14:paraId="6F3333AD" w14:textId="410B4B26" w:rsidR="00C0279B" w:rsidRPr="00100283" w:rsidRDefault="00C0279B" w:rsidP="000A7966">
      <w:pPr>
        <w:pStyle w:val="NoSpacing"/>
        <w:jc w:val="both"/>
        <w:rPr>
          <w:rFonts w:ascii="Calibri" w:hAnsi="Calibri" w:cs="Calibri"/>
        </w:rPr>
      </w:pPr>
      <w:r w:rsidRPr="00100283">
        <w:rPr>
          <w:rFonts w:ascii="Calibri" w:hAnsi="Calibri" w:cs="Calibri"/>
        </w:rPr>
        <w:t>Through our scheme of work, we aim to give pupils a foundation for language learning that</w:t>
      </w:r>
      <w:r w:rsidR="007857AB" w:rsidRPr="00100283">
        <w:rPr>
          <w:rFonts w:ascii="Calibri" w:hAnsi="Calibri" w:cs="Calibri"/>
        </w:rPr>
        <w:t xml:space="preserve"> </w:t>
      </w:r>
      <w:r w:rsidRPr="00100283">
        <w:rPr>
          <w:rFonts w:ascii="Calibri" w:hAnsi="Calibri" w:cs="Calibri"/>
        </w:rPr>
        <w:t>encourages and enables them to apply their skills to learning further languages, developing a</w:t>
      </w:r>
      <w:r w:rsidR="007857AB" w:rsidRPr="00100283">
        <w:rPr>
          <w:rFonts w:ascii="Calibri" w:hAnsi="Calibri" w:cs="Calibri"/>
        </w:rPr>
        <w:t xml:space="preserve"> </w:t>
      </w:r>
      <w:r w:rsidRPr="00100283">
        <w:rPr>
          <w:rFonts w:ascii="Calibri" w:hAnsi="Calibri" w:cs="Calibri"/>
        </w:rPr>
        <w:t>strong understanding of the English language, facilitating future study and opening</w:t>
      </w:r>
      <w:r w:rsidR="007857AB" w:rsidRPr="00100283">
        <w:rPr>
          <w:rFonts w:ascii="Calibri" w:hAnsi="Calibri" w:cs="Calibri"/>
        </w:rPr>
        <w:t xml:space="preserve"> </w:t>
      </w:r>
      <w:r w:rsidRPr="00100283">
        <w:rPr>
          <w:rFonts w:ascii="Calibri" w:hAnsi="Calibri" w:cs="Calibri"/>
        </w:rPr>
        <w:t>opportunities to study and work in other countries in the future.</w:t>
      </w:r>
    </w:p>
    <w:p w14:paraId="0DD6251C" w14:textId="29ADF5FB" w:rsidR="00560EF9" w:rsidRPr="00100283" w:rsidRDefault="00C0279B" w:rsidP="000A7966">
      <w:pPr>
        <w:pStyle w:val="NoSpacing"/>
        <w:jc w:val="both"/>
        <w:rPr>
          <w:rFonts w:ascii="Calibri" w:hAnsi="Calibri" w:cs="Calibri"/>
        </w:rPr>
      </w:pPr>
      <w:r w:rsidRPr="00100283">
        <w:rPr>
          <w:rFonts w:ascii="Calibri" w:hAnsi="Calibri" w:cs="Calibri"/>
        </w:rPr>
        <w:t xml:space="preserve">The French scheme of work supports pupils to meet the National curriculum end of Key </w:t>
      </w:r>
      <w:r w:rsidR="000A7966">
        <w:rPr>
          <w:rFonts w:ascii="Calibri" w:hAnsi="Calibri" w:cs="Calibri"/>
        </w:rPr>
        <w:t>S</w:t>
      </w:r>
      <w:r w:rsidRPr="00100283">
        <w:rPr>
          <w:rFonts w:ascii="Calibri" w:hAnsi="Calibri" w:cs="Calibri"/>
        </w:rPr>
        <w:t>tage 2</w:t>
      </w:r>
      <w:r w:rsidR="0085624C" w:rsidRPr="00100283">
        <w:rPr>
          <w:rFonts w:ascii="Calibri" w:hAnsi="Calibri" w:cs="Calibri"/>
        </w:rPr>
        <w:t xml:space="preserve"> </w:t>
      </w:r>
      <w:r w:rsidRPr="00100283">
        <w:rPr>
          <w:rFonts w:ascii="Calibri" w:hAnsi="Calibri" w:cs="Calibri"/>
        </w:rPr>
        <w:t xml:space="preserve">attainment targets (there are no </w:t>
      </w:r>
      <w:r w:rsidR="000A7966">
        <w:rPr>
          <w:rFonts w:ascii="Calibri" w:hAnsi="Calibri" w:cs="Calibri"/>
        </w:rPr>
        <w:t>K</w:t>
      </w:r>
      <w:r w:rsidRPr="00100283">
        <w:rPr>
          <w:rFonts w:ascii="Calibri" w:hAnsi="Calibri" w:cs="Calibri"/>
        </w:rPr>
        <w:t xml:space="preserve">ey </w:t>
      </w:r>
      <w:r w:rsidR="000A7966">
        <w:rPr>
          <w:rFonts w:ascii="Calibri" w:hAnsi="Calibri" w:cs="Calibri"/>
        </w:rPr>
        <w:t>S</w:t>
      </w:r>
      <w:r w:rsidRPr="00100283">
        <w:rPr>
          <w:rFonts w:ascii="Calibri" w:hAnsi="Calibri" w:cs="Calibri"/>
        </w:rPr>
        <w:t xml:space="preserve">tage 1 attainment targets for </w:t>
      </w:r>
      <w:r w:rsidR="000A7966">
        <w:rPr>
          <w:rFonts w:ascii="Calibri" w:hAnsi="Calibri" w:cs="Calibri"/>
        </w:rPr>
        <w:t>l</w:t>
      </w:r>
      <w:r w:rsidRPr="00100283">
        <w:rPr>
          <w:rFonts w:ascii="Calibri" w:hAnsi="Calibri" w:cs="Calibri"/>
        </w:rPr>
        <w:t>anguages).</w:t>
      </w:r>
    </w:p>
    <w:p w14:paraId="0408A37E" w14:textId="77777777" w:rsidR="00560EF9" w:rsidRDefault="00560EF9" w:rsidP="00100283">
      <w:pPr>
        <w:pStyle w:val="NoSpacing"/>
        <w:rPr>
          <w:rFonts w:ascii="Calibri" w:hAnsi="Calibri" w:cs="Calibri"/>
        </w:rPr>
      </w:pPr>
    </w:p>
    <w:p w14:paraId="46C4A932" w14:textId="5142E75C" w:rsidR="00560EF9" w:rsidRPr="00100283" w:rsidRDefault="00560EF9" w:rsidP="00100283">
      <w:pPr>
        <w:pStyle w:val="NoSpacing"/>
        <w:rPr>
          <w:rFonts w:ascii="Calibri" w:hAnsi="Calibri" w:cs="Calibri"/>
          <w:u w:val="single"/>
        </w:rPr>
      </w:pPr>
      <w:r w:rsidRPr="00100283">
        <w:rPr>
          <w:rFonts w:ascii="Calibri" w:hAnsi="Calibri" w:cs="Calibri"/>
          <w:u w:val="single"/>
        </w:rPr>
        <w:t>Implementation</w:t>
      </w:r>
    </w:p>
    <w:p w14:paraId="16924CE2" w14:textId="695B9431" w:rsidR="00C0279B" w:rsidRPr="00100283" w:rsidRDefault="00C0279B" w:rsidP="00100283">
      <w:pPr>
        <w:pStyle w:val="NoSpacing"/>
        <w:rPr>
          <w:rFonts w:ascii="Calibri" w:hAnsi="Calibri" w:cs="Calibri"/>
        </w:rPr>
      </w:pPr>
      <w:r w:rsidRPr="00100283">
        <w:rPr>
          <w:rFonts w:ascii="Calibri" w:hAnsi="Calibri" w:cs="Calibri"/>
        </w:rPr>
        <w:t>The French scheme of work is designed with three knowledge strands that run throughout</w:t>
      </w:r>
      <w:r w:rsidR="000A7966">
        <w:rPr>
          <w:rFonts w:ascii="Calibri" w:hAnsi="Calibri" w:cs="Calibri"/>
        </w:rPr>
        <w:t xml:space="preserve"> </w:t>
      </w:r>
      <w:r w:rsidRPr="00100283">
        <w:rPr>
          <w:rFonts w:ascii="Calibri" w:hAnsi="Calibri" w:cs="Calibri"/>
        </w:rPr>
        <w:t>our units with knowledge building cumulatively. These are:</w:t>
      </w:r>
    </w:p>
    <w:p w14:paraId="059C3F7D" w14:textId="5EEBB3A3" w:rsidR="00C0279B" w:rsidRPr="00100283" w:rsidRDefault="00C0279B" w:rsidP="000A7966">
      <w:pPr>
        <w:pStyle w:val="NoSpacing"/>
        <w:numPr>
          <w:ilvl w:val="0"/>
          <w:numId w:val="2"/>
        </w:numPr>
        <w:rPr>
          <w:rFonts w:ascii="Calibri" w:hAnsi="Calibri" w:cs="Calibri"/>
        </w:rPr>
      </w:pPr>
      <w:r w:rsidRPr="00100283">
        <w:rPr>
          <w:rFonts w:ascii="Calibri" w:hAnsi="Calibri" w:cs="Calibri"/>
        </w:rPr>
        <w:t>Phonics</w:t>
      </w:r>
    </w:p>
    <w:p w14:paraId="563C5987" w14:textId="1793BE2D" w:rsidR="00C0279B" w:rsidRPr="00100283" w:rsidRDefault="00C0279B" w:rsidP="000A7966">
      <w:pPr>
        <w:pStyle w:val="NoSpacing"/>
        <w:numPr>
          <w:ilvl w:val="0"/>
          <w:numId w:val="2"/>
        </w:numPr>
        <w:rPr>
          <w:rFonts w:ascii="Calibri" w:hAnsi="Calibri" w:cs="Calibri"/>
        </w:rPr>
      </w:pPr>
      <w:r w:rsidRPr="00100283">
        <w:rPr>
          <w:rFonts w:ascii="Calibri" w:hAnsi="Calibri" w:cs="Calibri"/>
        </w:rPr>
        <w:t>Vocabulary</w:t>
      </w:r>
    </w:p>
    <w:p w14:paraId="644375F2" w14:textId="2B5CF5EE" w:rsidR="00C0279B" w:rsidRPr="00100283" w:rsidRDefault="00C0279B" w:rsidP="000A7966">
      <w:pPr>
        <w:pStyle w:val="NoSpacing"/>
        <w:numPr>
          <w:ilvl w:val="0"/>
          <w:numId w:val="2"/>
        </w:numPr>
        <w:rPr>
          <w:rFonts w:ascii="Calibri" w:hAnsi="Calibri" w:cs="Calibri"/>
        </w:rPr>
      </w:pPr>
      <w:r w:rsidRPr="00100283">
        <w:rPr>
          <w:rFonts w:ascii="Calibri" w:hAnsi="Calibri" w:cs="Calibri"/>
        </w:rPr>
        <w:t>Grammar</w:t>
      </w:r>
    </w:p>
    <w:p w14:paraId="17D521B8" w14:textId="32EC3ABE" w:rsidR="00C0279B" w:rsidRPr="00100283" w:rsidRDefault="00C0279B" w:rsidP="00100283">
      <w:pPr>
        <w:pStyle w:val="NoSpacing"/>
        <w:rPr>
          <w:rFonts w:ascii="Calibri" w:hAnsi="Calibri" w:cs="Calibri"/>
        </w:rPr>
      </w:pPr>
      <w:r w:rsidRPr="00100283">
        <w:rPr>
          <w:rFonts w:ascii="Calibri" w:hAnsi="Calibri" w:cs="Calibri"/>
        </w:rPr>
        <w:t>This knowledge can then be applied within our skills strands, which also run throughout each</w:t>
      </w:r>
      <w:r w:rsidR="000A7966">
        <w:rPr>
          <w:rFonts w:ascii="Calibri" w:hAnsi="Calibri" w:cs="Calibri"/>
        </w:rPr>
        <w:t xml:space="preserve"> </w:t>
      </w:r>
      <w:r w:rsidRPr="00100283">
        <w:rPr>
          <w:rFonts w:ascii="Calibri" w:hAnsi="Calibri" w:cs="Calibri"/>
        </w:rPr>
        <w:t>unit in the scheme:</w:t>
      </w:r>
    </w:p>
    <w:p w14:paraId="667B4DA8" w14:textId="70B6E52F" w:rsidR="00C0279B" w:rsidRPr="00100283" w:rsidRDefault="00C0279B" w:rsidP="000A7966">
      <w:pPr>
        <w:pStyle w:val="NoSpacing"/>
        <w:numPr>
          <w:ilvl w:val="0"/>
          <w:numId w:val="3"/>
        </w:numPr>
        <w:rPr>
          <w:rFonts w:ascii="Calibri" w:hAnsi="Calibri" w:cs="Calibri"/>
        </w:rPr>
      </w:pPr>
      <w:r w:rsidRPr="00100283">
        <w:rPr>
          <w:rFonts w:ascii="Calibri" w:hAnsi="Calibri" w:cs="Calibri"/>
        </w:rPr>
        <w:t>Language comprehension (Listening and reading)</w:t>
      </w:r>
    </w:p>
    <w:p w14:paraId="235F209E" w14:textId="4C44C632" w:rsidR="00C0279B" w:rsidRPr="00100283" w:rsidRDefault="00C0279B" w:rsidP="000A7966">
      <w:pPr>
        <w:pStyle w:val="NoSpacing"/>
        <w:numPr>
          <w:ilvl w:val="0"/>
          <w:numId w:val="3"/>
        </w:numPr>
        <w:rPr>
          <w:rFonts w:ascii="Calibri" w:hAnsi="Calibri" w:cs="Calibri"/>
        </w:rPr>
      </w:pPr>
      <w:r w:rsidRPr="00100283">
        <w:rPr>
          <w:rFonts w:ascii="Calibri" w:hAnsi="Calibri" w:cs="Calibri"/>
        </w:rPr>
        <w:t>Language production (Speaking and writing)</w:t>
      </w:r>
    </w:p>
    <w:p w14:paraId="3EE6D82F" w14:textId="403B50EC" w:rsidR="00C0279B" w:rsidRPr="00100283" w:rsidRDefault="00C0279B" w:rsidP="000A7966">
      <w:pPr>
        <w:pStyle w:val="NoSpacing"/>
        <w:jc w:val="both"/>
        <w:rPr>
          <w:rFonts w:ascii="Calibri" w:hAnsi="Calibri" w:cs="Calibri"/>
        </w:rPr>
      </w:pPr>
      <w:r w:rsidRPr="00100283">
        <w:rPr>
          <w:rFonts w:ascii="Calibri" w:hAnsi="Calibri" w:cs="Calibri"/>
        </w:rPr>
        <w:t xml:space="preserve">Our </w:t>
      </w:r>
      <w:r w:rsidR="000A7966">
        <w:rPr>
          <w:rFonts w:ascii="Calibri" w:hAnsi="Calibri" w:cs="Calibri"/>
        </w:rPr>
        <w:t>N</w:t>
      </w:r>
      <w:r w:rsidR="000A7966" w:rsidRPr="00100283">
        <w:rPr>
          <w:rFonts w:ascii="Calibri" w:hAnsi="Calibri" w:cs="Calibri"/>
        </w:rPr>
        <w:t>ational</w:t>
      </w:r>
      <w:r w:rsidRPr="00100283">
        <w:rPr>
          <w:rFonts w:ascii="Calibri" w:hAnsi="Calibri" w:cs="Calibri"/>
        </w:rPr>
        <w:t xml:space="preserve"> curriculum coverage shows which of our units cover each of the National</w:t>
      </w:r>
      <w:r w:rsidR="000A7966">
        <w:rPr>
          <w:rFonts w:ascii="Calibri" w:hAnsi="Calibri" w:cs="Calibri"/>
        </w:rPr>
        <w:t xml:space="preserve"> </w:t>
      </w:r>
      <w:r w:rsidRPr="00100283">
        <w:rPr>
          <w:rFonts w:ascii="Calibri" w:hAnsi="Calibri" w:cs="Calibri"/>
        </w:rPr>
        <w:t>curriculum attainment targets as well as each of the strands.</w:t>
      </w:r>
    </w:p>
    <w:p w14:paraId="7F58D091" w14:textId="1293322D" w:rsidR="00C0279B" w:rsidRPr="00100283" w:rsidRDefault="00C0279B" w:rsidP="000A7966">
      <w:pPr>
        <w:pStyle w:val="NoSpacing"/>
        <w:jc w:val="both"/>
        <w:rPr>
          <w:rFonts w:ascii="Calibri" w:hAnsi="Calibri" w:cs="Calibri"/>
        </w:rPr>
      </w:pPr>
      <w:r w:rsidRPr="00100283">
        <w:rPr>
          <w:rFonts w:ascii="Calibri" w:hAnsi="Calibri" w:cs="Calibri"/>
        </w:rPr>
        <w:t>Our Progression of skills and knowledge shows the skills and knowledge that are taught</w:t>
      </w:r>
      <w:r w:rsidR="000A7966">
        <w:rPr>
          <w:rFonts w:ascii="Calibri" w:hAnsi="Calibri" w:cs="Calibri"/>
        </w:rPr>
        <w:t xml:space="preserve"> </w:t>
      </w:r>
      <w:r w:rsidRPr="00100283">
        <w:rPr>
          <w:rFonts w:ascii="Calibri" w:hAnsi="Calibri" w:cs="Calibri"/>
        </w:rPr>
        <w:t>within each year group and how these skills develop to ensure that attainment targets are</w:t>
      </w:r>
      <w:r w:rsidR="000A7966">
        <w:rPr>
          <w:rFonts w:ascii="Calibri" w:hAnsi="Calibri" w:cs="Calibri"/>
        </w:rPr>
        <w:t xml:space="preserve"> </w:t>
      </w:r>
      <w:r w:rsidRPr="00100283">
        <w:rPr>
          <w:rFonts w:ascii="Calibri" w:hAnsi="Calibri" w:cs="Calibri"/>
        </w:rPr>
        <w:t>securely met by the end of Key Stage 2.</w:t>
      </w:r>
    </w:p>
    <w:p w14:paraId="6831C534" w14:textId="7C94CE69" w:rsidR="00C0279B" w:rsidRPr="00100283" w:rsidRDefault="00C0279B" w:rsidP="000A7966">
      <w:pPr>
        <w:pStyle w:val="NoSpacing"/>
        <w:jc w:val="both"/>
        <w:rPr>
          <w:rFonts w:ascii="Calibri" w:hAnsi="Calibri" w:cs="Calibri"/>
        </w:rPr>
      </w:pPr>
      <w:r w:rsidRPr="00100283">
        <w:rPr>
          <w:rFonts w:ascii="Calibri" w:hAnsi="Calibri" w:cs="Calibri"/>
        </w:rPr>
        <w:lastRenderedPageBreak/>
        <w:t>Through the French scheme, pupils are given opportunities to communicate for practical</w:t>
      </w:r>
      <w:r w:rsidR="000A7966">
        <w:rPr>
          <w:rFonts w:ascii="Calibri" w:hAnsi="Calibri" w:cs="Calibri"/>
        </w:rPr>
        <w:t xml:space="preserve"> </w:t>
      </w:r>
      <w:r w:rsidRPr="00100283">
        <w:rPr>
          <w:rFonts w:ascii="Calibri" w:hAnsi="Calibri" w:cs="Calibri"/>
        </w:rPr>
        <w:t>purposes around familiar subjects and routines. The scheme provides balanced opportunities</w:t>
      </w:r>
      <w:r w:rsidR="000A7966">
        <w:rPr>
          <w:rFonts w:ascii="Calibri" w:hAnsi="Calibri" w:cs="Calibri"/>
        </w:rPr>
        <w:t xml:space="preserve"> </w:t>
      </w:r>
      <w:r w:rsidRPr="00100283">
        <w:rPr>
          <w:rFonts w:ascii="Calibri" w:hAnsi="Calibri" w:cs="Calibri"/>
        </w:rPr>
        <w:t>for communication in both spoken and written French, although in Year 3 the focus is on</w:t>
      </w:r>
      <w:r w:rsidR="000A7966">
        <w:rPr>
          <w:rFonts w:ascii="Calibri" w:hAnsi="Calibri" w:cs="Calibri"/>
        </w:rPr>
        <w:t xml:space="preserve"> </w:t>
      </w:r>
      <w:r w:rsidRPr="00100283">
        <w:rPr>
          <w:rFonts w:ascii="Calibri" w:hAnsi="Calibri" w:cs="Calibri"/>
        </w:rPr>
        <w:t>developing oral skills, before incorporating written French in Year 4 and beyond.</w:t>
      </w:r>
    </w:p>
    <w:p w14:paraId="3F58EC85" w14:textId="163EBF04" w:rsidR="00560EF9" w:rsidRPr="00100283" w:rsidRDefault="00560EF9" w:rsidP="000A7966">
      <w:pPr>
        <w:pStyle w:val="NoSpacing"/>
        <w:jc w:val="both"/>
        <w:rPr>
          <w:rFonts w:ascii="Calibri" w:hAnsi="Calibri" w:cs="Calibri"/>
        </w:rPr>
      </w:pPr>
      <w:r w:rsidRPr="00100283">
        <w:rPr>
          <w:rFonts w:ascii="Calibri" w:hAnsi="Calibri" w:cs="Calibri"/>
        </w:rPr>
        <w:t>The scheme is a spiral curriculum, with key skills and vocabulary revisited repeatedly with</w:t>
      </w:r>
      <w:r w:rsidR="000A7966">
        <w:rPr>
          <w:rFonts w:ascii="Calibri" w:hAnsi="Calibri" w:cs="Calibri"/>
        </w:rPr>
        <w:t xml:space="preserve"> </w:t>
      </w:r>
      <w:r w:rsidRPr="00100283">
        <w:rPr>
          <w:rFonts w:ascii="Calibri" w:hAnsi="Calibri" w:cs="Calibri"/>
        </w:rPr>
        <w:t>increasing complexity, allowing pupils to revise and build on their previous learning.</w:t>
      </w:r>
    </w:p>
    <w:p w14:paraId="762D4DCC" w14:textId="331594D3" w:rsidR="00560EF9" w:rsidRPr="00100283" w:rsidRDefault="00560EF9" w:rsidP="000A7966">
      <w:pPr>
        <w:pStyle w:val="NoSpacing"/>
        <w:jc w:val="both"/>
        <w:rPr>
          <w:rFonts w:ascii="Calibri" w:hAnsi="Calibri" w:cs="Calibri"/>
        </w:rPr>
      </w:pPr>
      <w:r w:rsidRPr="00100283">
        <w:rPr>
          <w:rFonts w:ascii="Calibri" w:hAnsi="Calibri" w:cs="Calibri"/>
        </w:rPr>
        <w:t>Cross-curricular links are included throughout our French units, allowing children to make</w:t>
      </w:r>
      <w:r w:rsidR="000A7966">
        <w:rPr>
          <w:rFonts w:ascii="Calibri" w:hAnsi="Calibri" w:cs="Calibri"/>
        </w:rPr>
        <w:t xml:space="preserve"> </w:t>
      </w:r>
      <w:r w:rsidRPr="00100283">
        <w:rPr>
          <w:rFonts w:ascii="Calibri" w:hAnsi="Calibri" w:cs="Calibri"/>
        </w:rPr>
        <w:t>connections and apply their language skills to other areas of their learning.</w:t>
      </w:r>
    </w:p>
    <w:p w14:paraId="6530F525" w14:textId="08A8E0B7" w:rsidR="00C0279B" w:rsidRPr="00100283" w:rsidRDefault="00C0279B" w:rsidP="000A7966">
      <w:pPr>
        <w:pStyle w:val="NoSpacing"/>
        <w:jc w:val="both"/>
        <w:rPr>
          <w:rFonts w:ascii="Calibri" w:hAnsi="Calibri" w:cs="Calibri"/>
        </w:rPr>
      </w:pPr>
      <w:r w:rsidRPr="00100283">
        <w:rPr>
          <w:rFonts w:ascii="Calibri" w:hAnsi="Calibri" w:cs="Calibri"/>
        </w:rPr>
        <w:t>Lessons incorporate a range of teaching strategies from independent tasks, paired and group</w:t>
      </w:r>
      <w:r w:rsidR="000A7966">
        <w:rPr>
          <w:rFonts w:ascii="Calibri" w:hAnsi="Calibri" w:cs="Calibri"/>
        </w:rPr>
        <w:t xml:space="preserve"> </w:t>
      </w:r>
      <w:r w:rsidRPr="00100283">
        <w:rPr>
          <w:rFonts w:ascii="Calibri" w:hAnsi="Calibri" w:cs="Calibri"/>
        </w:rPr>
        <w:t>work including role-play, language games and language detective work.</w:t>
      </w:r>
    </w:p>
    <w:p w14:paraId="05C336E4" w14:textId="04D684A1" w:rsidR="00C0279B" w:rsidRPr="00100283" w:rsidRDefault="00C0279B" w:rsidP="000A7966">
      <w:pPr>
        <w:pStyle w:val="NoSpacing"/>
        <w:jc w:val="both"/>
        <w:rPr>
          <w:rFonts w:ascii="Calibri" w:hAnsi="Calibri" w:cs="Calibri"/>
        </w:rPr>
      </w:pPr>
      <w:r w:rsidRPr="00100283">
        <w:rPr>
          <w:rFonts w:ascii="Calibri" w:hAnsi="Calibri" w:cs="Calibri"/>
        </w:rPr>
        <w:t>Our scheme of work focuses on developing what we term ‘language detective skills’ and</w:t>
      </w:r>
      <w:r w:rsidR="000A7966">
        <w:rPr>
          <w:rFonts w:ascii="Calibri" w:hAnsi="Calibri" w:cs="Calibri"/>
        </w:rPr>
        <w:t xml:space="preserve"> </w:t>
      </w:r>
      <w:r w:rsidRPr="00100283">
        <w:rPr>
          <w:rFonts w:ascii="Calibri" w:hAnsi="Calibri" w:cs="Calibri"/>
        </w:rPr>
        <w:t>developing an understanding of French grammar, and key vocabulary rather than on</w:t>
      </w:r>
      <w:r w:rsidR="000A7966">
        <w:rPr>
          <w:rFonts w:ascii="Calibri" w:hAnsi="Calibri" w:cs="Calibri"/>
        </w:rPr>
        <w:t xml:space="preserve"> </w:t>
      </w:r>
      <w:r w:rsidRPr="00100283">
        <w:rPr>
          <w:rFonts w:ascii="Calibri" w:hAnsi="Calibri" w:cs="Calibri"/>
        </w:rPr>
        <w:t>committing to memory vast amounts of French vocabulary. Pronunciation is emphasised</w:t>
      </w:r>
      <w:r w:rsidR="000A7966">
        <w:rPr>
          <w:rFonts w:ascii="Calibri" w:hAnsi="Calibri" w:cs="Calibri"/>
        </w:rPr>
        <w:t xml:space="preserve"> </w:t>
      </w:r>
      <w:r w:rsidRPr="00100283">
        <w:rPr>
          <w:rFonts w:ascii="Calibri" w:hAnsi="Calibri" w:cs="Calibri"/>
        </w:rPr>
        <w:t>early on using our Mouth mechanics videos to support pupils with phoneme pronunciation in</w:t>
      </w:r>
      <w:r w:rsidR="0085624C" w:rsidRPr="00100283">
        <w:rPr>
          <w:rFonts w:ascii="Calibri" w:hAnsi="Calibri" w:cs="Calibri"/>
        </w:rPr>
        <w:t xml:space="preserve"> </w:t>
      </w:r>
      <w:r w:rsidRPr="00100283">
        <w:rPr>
          <w:rFonts w:ascii="Calibri" w:hAnsi="Calibri" w:cs="Calibri"/>
        </w:rPr>
        <w:t>French.</w:t>
      </w:r>
    </w:p>
    <w:p w14:paraId="463CA05E" w14:textId="15F729B7" w:rsidR="00C0279B" w:rsidRPr="00100283" w:rsidRDefault="00C0279B" w:rsidP="000A7966">
      <w:pPr>
        <w:pStyle w:val="NoSpacing"/>
        <w:jc w:val="both"/>
        <w:rPr>
          <w:rFonts w:ascii="Calibri" w:hAnsi="Calibri" w:cs="Calibri"/>
        </w:rPr>
      </w:pPr>
      <w:r w:rsidRPr="00100283">
        <w:rPr>
          <w:rFonts w:ascii="Calibri" w:hAnsi="Calibri" w:cs="Calibri"/>
        </w:rPr>
        <w:t>Differentiated guidance is available for every lesson to ensure that lessons can be accessed</w:t>
      </w:r>
      <w:r w:rsidR="000A7966">
        <w:rPr>
          <w:rFonts w:ascii="Calibri" w:hAnsi="Calibri" w:cs="Calibri"/>
        </w:rPr>
        <w:t xml:space="preserve"> </w:t>
      </w:r>
      <w:r w:rsidRPr="00100283">
        <w:rPr>
          <w:rFonts w:ascii="Calibri" w:hAnsi="Calibri" w:cs="Calibri"/>
        </w:rPr>
        <w:t xml:space="preserve">and enjoyed by all. </w:t>
      </w:r>
    </w:p>
    <w:p w14:paraId="7F98CB33" w14:textId="6F508698" w:rsidR="00C0279B" w:rsidRPr="00100283" w:rsidRDefault="00C0279B" w:rsidP="000A7966">
      <w:pPr>
        <w:pStyle w:val="NoSpacing"/>
        <w:jc w:val="both"/>
        <w:rPr>
          <w:rFonts w:ascii="Calibri" w:hAnsi="Calibri" w:cs="Calibri"/>
        </w:rPr>
      </w:pPr>
      <w:r w:rsidRPr="00100283">
        <w:rPr>
          <w:rFonts w:ascii="Calibri" w:hAnsi="Calibri" w:cs="Calibri"/>
        </w:rPr>
        <w:t>Strong subject knowledge is vital for staff to be able to deliver a highly effective languages</w:t>
      </w:r>
      <w:r w:rsidR="000A7966">
        <w:rPr>
          <w:rFonts w:ascii="Calibri" w:hAnsi="Calibri" w:cs="Calibri"/>
        </w:rPr>
        <w:t xml:space="preserve"> </w:t>
      </w:r>
      <w:r w:rsidRPr="00100283">
        <w:rPr>
          <w:rFonts w:ascii="Calibri" w:hAnsi="Calibri" w:cs="Calibri"/>
        </w:rPr>
        <w:t>curriculum. Each unit of lessons includes multiple teacher videos to develop subject</w:t>
      </w:r>
      <w:r w:rsidR="000A7966">
        <w:rPr>
          <w:rFonts w:ascii="Calibri" w:hAnsi="Calibri" w:cs="Calibri"/>
        </w:rPr>
        <w:t xml:space="preserve"> </w:t>
      </w:r>
      <w:r w:rsidRPr="00100283">
        <w:rPr>
          <w:rFonts w:ascii="Calibri" w:hAnsi="Calibri" w:cs="Calibri"/>
        </w:rPr>
        <w:t xml:space="preserve">knowledge and support ongoing CPD. </w:t>
      </w:r>
      <w:r w:rsidR="000A7966">
        <w:rPr>
          <w:rFonts w:ascii="Calibri" w:hAnsi="Calibri" w:cs="Calibri"/>
        </w:rPr>
        <w:t xml:space="preserve"> </w:t>
      </w:r>
      <w:r w:rsidRPr="00100283">
        <w:rPr>
          <w:rFonts w:ascii="Calibri" w:hAnsi="Calibri" w:cs="Calibri"/>
        </w:rPr>
        <w:t>This has been created with the understanding that</w:t>
      </w:r>
      <w:r w:rsidR="000A7966">
        <w:rPr>
          <w:rFonts w:ascii="Calibri" w:hAnsi="Calibri" w:cs="Calibri"/>
        </w:rPr>
        <w:t xml:space="preserve"> </w:t>
      </w:r>
      <w:r w:rsidRPr="00100283">
        <w:rPr>
          <w:rFonts w:ascii="Calibri" w:hAnsi="Calibri" w:cs="Calibri"/>
        </w:rPr>
        <w:t>many teachers do not feel confident delivering the full languages curriculum and every effort</w:t>
      </w:r>
      <w:r w:rsidR="000A7966">
        <w:rPr>
          <w:rFonts w:ascii="Calibri" w:hAnsi="Calibri" w:cs="Calibri"/>
        </w:rPr>
        <w:t xml:space="preserve"> </w:t>
      </w:r>
      <w:r w:rsidRPr="00100283">
        <w:rPr>
          <w:rFonts w:ascii="Calibri" w:hAnsi="Calibri" w:cs="Calibri"/>
        </w:rPr>
        <w:t>has been made to ensure that they feel supported to deliver lessons of a high standard that</w:t>
      </w:r>
      <w:r w:rsidR="000A7966">
        <w:rPr>
          <w:rFonts w:ascii="Calibri" w:hAnsi="Calibri" w:cs="Calibri"/>
        </w:rPr>
        <w:t xml:space="preserve"> </w:t>
      </w:r>
      <w:r w:rsidRPr="00100283">
        <w:rPr>
          <w:rFonts w:ascii="Calibri" w:hAnsi="Calibri" w:cs="Calibri"/>
        </w:rPr>
        <w:t>ensure pupil progression.</w:t>
      </w:r>
    </w:p>
    <w:p w14:paraId="08A2E3D9" w14:textId="7BEFA51D" w:rsidR="00C0279B" w:rsidRPr="00100283" w:rsidRDefault="00C0279B" w:rsidP="000A7966">
      <w:pPr>
        <w:pStyle w:val="NoSpacing"/>
        <w:jc w:val="both"/>
        <w:rPr>
          <w:rFonts w:ascii="Calibri" w:hAnsi="Calibri" w:cs="Calibri"/>
        </w:rPr>
      </w:pPr>
      <w:r w:rsidRPr="00100283">
        <w:rPr>
          <w:rFonts w:ascii="Calibri" w:hAnsi="Calibri" w:cs="Calibri"/>
        </w:rPr>
        <w:t>Lessons include a section entitled, 'Teacher knowledge - language points' to explain key</w:t>
      </w:r>
      <w:r w:rsidR="000A7966">
        <w:rPr>
          <w:rFonts w:ascii="Calibri" w:hAnsi="Calibri" w:cs="Calibri"/>
        </w:rPr>
        <w:t xml:space="preserve"> </w:t>
      </w:r>
      <w:r w:rsidRPr="00100283">
        <w:rPr>
          <w:rFonts w:ascii="Calibri" w:hAnsi="Calibri" w:cs="Calibri"/>
        </w:rPr>
        <w:t>grammar and other details to the teacher before the lesson, together with a Key vocabulary</w:t>
      </w:r>
      <w:r w:rsidR="000A7966">
        <w:rPr>
          <w:rFonts w:ascii="Calibri" w:hAnsi="Calibri" w:cs="Calibri"/>
        </w:rPr>
        <w:t xml:space="preserve"> </w:t>
      </w:r>
      <w:r w:rsidRPr="00100283">
        <w:rPr>
          <w:rFonts w:ascii="Calibri" w:hAnsi="Calibri" w:cs="Calibri"/>
        </w:rPr>
        <w:t>and pronunciation presentation with sound files to demonstrate the correct pronunciation.</w:t>
      </w:r>
    </w:p>
    <w:p w14:paraId="281CDEE8" w14:textId="6F71BC85" w:rsidR="00560EF9" w:rsidRPr="00100283" w:rsidRDefault="00C0279B" w:rsidP="000A7966">
      <w:pPr>
        <w:pStyle w:val="NoSpacing"/>
        <w:jc w:val="both"/>
        <w:rPr>
          <w:rFonts w:ascii="Calibri" w:hAnsi="Calibri" w:cs="Calibri"/>
        </w:rPr>
      </w:pPr>
      <w:r w:rsidRPr="00100283">
        <w:rPr>
          <w:rFonts w:ascii="Calibri" w:hAnsi="Calibri" w:cs="Calibri"/>
        </w:rPr>
        <w:t>Many of the other presentations included in the lessons also include sound files, supporting</w:t>
      </w:r>
      <w:r w:rsidR="000A7966">
        <w:rPr>
          <w:rFonts w:ascii="Calibri" w:hAnsi="Calibri" w:cs="Calibri"/>
        </w:rPr>
        <w:t xml:space="preserve"> </w:t>
      </w:r>
      <w:r w:rsidRPr="00100283">
        <w:rPr>
          <w:rFonts w:ascii="Calibri" w:hAnsi="Calibri" w:cs="Calibri"/>
        </w:rPr>
        <w:t>teachers who are less confident with their own pronunciation to deliver the lesson and</w:t>
      </w:r>
      <w:r w:rsidR="000A7966">
        <w:rPr>
          <w:rFonts w:ascii="Calibri" w:hAnsi="Calibri" w:cs="Calibri"/>
        </w:rPr>
        <w:t xml:space="preserve"> </w:t>
      </w:r>
      <w:r w:rsidRPr="00100283">
        <w:rPr>
          <w:rFonts w:ascii="Calibri" w:hAnsi="Calibri" w:cs="Calibri"/>
        </w:rPr>
        <w:t>support the children's learning.</w:t>
      </w:r>
    </w:p>
    <w:p w14:paraId="36299111" w14:textId="77777777" w:rsidR="00594B8D" w:rsidRDefault="00594B8D" w:rsidP="000A7966">
      <w:pPr>
        <w:pStyle w:val="NoSpacing"/>
        <w:jc w:val="both"/>
        <w:rPr>
          <w:rFonts w:ascii="Calibri" w:hAnsi="Calibri" w:cs="Calibri"/>
        </w:rPr>
      </w:pPr>
    </w:p>
    <w:p w14:paraId="0A2B1F6B" w14:textId="391C6CEF" w:rsidR="00560EF9" w:rsidRPr="00100283" w:rsidRDefault="00560EF9" w:rsidP="00100283">
      <w:pPr>
        <w:pStyle w:val="NoSpacing"/>
        <w:rPr>
          <w:rFonts w:ascii="Calibri" w:hAnsi="Calibri" w:cs="Calibri"/>
          <w:u w:val="single"/>
        </w:rPr>
      </w:pPr>
      <w:r w:rsidRPr="00100283">
        <w:rPr>
          <w:rFonts w:ascii="Calibri" w:hAnsi="Calibri" w:cs="Calibri"/>
          <w:u w:val="single"/>
        </w:rPr>
        <w:t>Impact</w:t>
      </w:r>
    </w:p>
    <w:p w14:paraId="15BB86D3" w14:textId="64C55B46" w:rsidR="00560EF9" w:rsidRPr="00100283" w:rsidRDefault="00560EF9" w:rsidP="000A7966">
      <w:pPr>
        <w:pStyle w:val="NoSpacing"/>
        <w:jc w:val="both"/>
        <w:rPr>
          <w:rFonts w:ascii="Calibri" w:hAnsi="Calibri" w:cs="Calibri"/>
        </w:rPr>
      </w:pPr>
      <w:r w:rsidRPr="00100283">
        <w:rPr>
          <w:rFonts w:ascii="Calibri" w:hAnsi="Calibri" w:cs="Calibri"/>
        </w:rPr>
        <w:t>The impact of the scheme can be monitored continuously through both formative and</w:t>
      </w:r>
      <w:r w:rsidR="000A7966">
        <w:rPr>
          <w:rFonts w:ascii="Calibri" w:hAnsi="Calibri" w:cs="Calibri"/>
        </w:rPr>
        <w:t xml:space="preserve"> </w:t>
      </w:r>
      <w:r w:rsidRPr="00100283">
        <w:rPr>
          <w:rFonts w:ascii="Calibri" w:hAnsi="Calibri" w:cs="Calibri"/>
        </w:rPr>
        <w:t>summative assessment.</w:t>
      </w:r>
      <w:r w:rsidR="000A7966">
        <w:rPr>
          <w:rFonts w:ascii="Calibri" w:hAnsi="Calibri" w:cs="Calibri"/>
        </w:rPr>
        <w:t xml:space="preserve"> </w:t>
      </w:r>
      <w:r w:rsidRPr="00100283">
        <w:rPr>
          <w:rFonts w:ascii="Calibri" w:hAnsi="Calibri" w:cs="Calibri"/>
        </w:rPr>
        <w:t xml:space="preserve"> Each lesson includes guidance to support teachers in assessing pupils</w:t>
      </w:r>
      <w:r w:rsidR="000A7966">
        <w:rPr>
          <w:rFonts w:ascii="Calibri" w:hAnsi="Calibri" w:cs="Calibri"/>
        </w:rPr>
        <w:t xml:space="preserve"> </w:t>
      </w:r>
      <w:r w:rsidRPr="00100283">
        <w:rPr>
          <w:rFonts w:ascii="Calibri" w:hAnsi="Calibri" w:cs="Calibri"/>
        </w:rPr>
        <w:t>against the learning objectives. An assessment spreadsheet is also available to record</w:t>
      </w:r>
      <w:r w:rsidR="000A7966">
        <w:rPr>
          <w:rFonts w:ascii="Calibri" w:hAnsi="Calibri" w:cs="Calibri"/>
        </w:rPr>
        <w:t xml:space="preserve"> </w:t>
      </w:r>
      <w:r w:rsidRPr="00100283">
        <w:rPr>
          <w:rFonts w:ascii="Calibri" w:hAnsi="Calibri" w:cs="Calibri"/>
        </w:rPr>
        <w:t>children’s progress in each lesson to enable you to build a picture of their learning through</w:t>
      </w:r>
      <w:r w:rsidR="000A7966">
        <w:rPr>
          <w:rFonts w:ascii="Calibri" w:hAnsi="Calibri" w:cs="Calibri"/>
        </w:rPr>
        <w:t xml:space="preserve"> </w:t>
      </w:r>
      <w:r w:rsidRPr="00100283">
        <w:rPr>
          <w:rFonts w:ascii="Calibri" w:hAnsi="Calibri" w:cs="Calibri"/>
        </w:rPr>
        <w:t>each unit.</w:t>
      </w:r>
    </w:p>
    <w:p w14:paraId="6262C4F0" w14:textId="3CEB1F51" w:rsidR="00560EF9" w:rsidRPr="00100283" w:rsidRDefault="00560EF9" w:rsidP="000A7966">
      <w:pPr>
        <w:pStyle w:val="NoSpacing"/>
        <w:jc w:val="both"/>
        <w:rPr>
          <w:rFonts w:ascii="Calibri" w:hAnsi="Calibri" w:cs="Calibri"/>
        </w:rPr>
      </w:pPr>
      <w:r w:rsidRPr="00100283">
        <w:rPr>
          <w:rFonts w:ascii="Calibri" w:hAnsi="Calibri" w:cs="Calibri"/>
        </w:rPr>
        <w:t>After the implementation of French, pupils should leave school equipped with a range of</w:t>
      </w:r>
      <w:r w:rsidR="000A7966">
        <w:rPr>
          <w:rFonts w:ascii="Calibri" w:hAnsi="Calibri" w:cs="Calibri"/>
        </w:rPr>
        <w:t xml:space="preserve"> </w:t>
      </w:r>
      <w:r w:rsidRPr="00100283">
        <w:rPr>
          <w:rFonts w:ascii="Calibri" w:hAnsi="Calibri" w:cs="Calibri"/>
        </w:rPr>
        <w:t>language-learning skills to enable them to study French, or any other language, with</w:t>
      </w:r>
      <w:r w:rsidR="000A7966">
        <w:rPr>
          <w:rFonts w:ascii="Calibri" w:hAnsi="Calibri" w:cs="Calibri"/>
        </w:rPr>
        <w:t xml:space="preserve"> </w:t>
      </w:r>
      <w:r w:rsidRPr="00100283">
        <w:rPr>
          <w:rFonts w:ascii="Calibri" w:hAnsi="Calibri" w:cs="Calibri"/>
        </w:rPr>
        <w:t>confidence at Key Stage 3.</w:t>
      </w:r>
    </w:p>
    <w:p w14:paraId="022A2985" w14:textId="77777777" w:rsidR="00560EF9" w:rsidRPr="00100283" w:rsidRDefault="00560EF9" w:rsidP="000A7966">
      <w:pPr>
        <w:pStyle w:val="NoSpacing"/>
        <w:jc w:val="both"/>
        <w:rPr>
          <w:rFonts w:ascii="Calibri" w:hAnsi="Calibri" w:cs="Calibri"/>
        </w:rPr>
      </w:pPr>
      <w:r w:rsidRPr="00100283">
        <w:rPr>
          <w:rFonts w:ascii="Calibri" w:hAnsi="Calibri" w:cs="Calibri"/>
        </w:rPr>
        <w:t>The expected impact of following the French scheme of work is that children will:</w:t>
      </w:r>
    </w:p>
    <w:p w14:paraId="39B51B20" w14:textId="0FAEBA76" w:rsidR="00560EF9" w:rsidRPr="00100283" w:rsidRDefault="00560EF9" w:rsidP="000A7966">
      <w:pPr>
        <w:pStyle w:val="NoSpacing"/>
        <w:numPr>
          <w:ilvl w:val="0"/>
          <w:numId w:val="1"/>
        </w:numPr>
        <w:jc w:val="both"/>
        <w:rPr>
          <w:rFonts w:ascii="Calibri" w:hAnsi="Calibri" w:cs="Calibri"/>
        </w:rPr>
      </w:pPr>
      <w:r w:rsidRPr="00100283">
        <w:rPr>
          <w:rFonts w:ascii="Calibri" w:hAnsi="Calibri" w:cs="Calibri"/>
        </w:rPr>
        <w:t>Be able to engage in purposeful dialogue in practical situations (e.g., ordering in a cafe,</w:t>
      </w:r>
      <w:r w:rsidR="000A7966">
        <w:rPr>
          <w:rFonts w:ascii="Calibri" w:hAnsi="Calibri" w:cs="Calibri"/>
        </w:rPr>
        <w:t xml:space="preserve"> </w:t>
      </w:r>
      <w:r w:rsidRPr="00100283">
        <w:rPr>
          <w:rFonts w:ascii="Calibri" w:hAnsi="Calibri" w:cs="Calibri"/>
        </w:rPr>
        <w:t>following directions) and express an opinion.</w:t>
      </w:r>
    </w:p>
    <w:p w14:paraId="73DE767C" w14:textId="0BE154C6" w:rsidR="00560EF9" w:rsidRPr="00100283" w:rsidRDefault="00560EF9" w:rsidP="000A7966">
      <w:pPr>
        <w:pStyle w:val="NoSpacing"/>
        <w:numPr>
          <w:ilvl w:val="0"/>
          <w:numId w:val="1"/>
        </w:numPr>
        <w:jc w:val="both"/>
        <w:rPr>
          <w:rFonts w:ascii="Calibri" w:hAnsi="Calibri" w:cs="Calibri"/>
        </w:rPr>
      </w:pPr>
      <w:r w:rsidRPr="00100283">
        <w:rPr>
          <w:rFonts w:ascii="Calibri" w:hAnsi="Calibri" w:cs="Calibri"/>
        </w:rPr>
        <w:t>Make increasingly accurate attempts to read unfamiliar words, phrases, and short texts.</w:t>
      </w:r>
    </w:p>
    <w:p w14:paraId="38746769" w14:textId="21BD1999" w:rsidR="00560EF9" w:rsidRPr="00100283" w:rsidRDefault="00560EF9" w:rsidP="000A7966">
      <w:pPr>
        <w:pStyle w:val="NoSpacing"/>
        <w:numPr>
          <w:ilvl w:val="0"/>
          <w:numId w:val="1"/>
        </w:numPr>
        <w:jc w:val="both"/>
        <w:rPr>
          <w:rFonts w:ascii="Calibri" w:hAnsi="Calibri" w:cs="Calibri"/>
        </w:rPr>
      </w:pPr>
      <w:r w:rsidRPr="00100283">
        <w:rPr>
          <w:rFonts w:ascii="Calibri" w:hAnsi="Calibri" w:cs="Calibri"/>
        </w:rPr>
        <w:t>Speak and read aloud with confidence and accuracy in pronunciation.</w:t>
      </w:r>
    </w:p>
    <w:p w14:paraId="4FA6CF45" w14:textId="5D73387E" w:rsidR="00560EF9" w:rsidRPr="00100283" w:rsidRDefault="00560EF9" w:rsidP="000A7966">
      <w:pPr>
        <w:pStyle w:val="NoSpacing"/>
        <w:numPr>
          <w:ilvl w:val="0"/>
          <w:numId w:val="1"/>
        </w:numPr>
        <w:jc w:val="both"/>
        <w:rPr>
          <w:rFonts w:ascii="Calibri" w:hAnsi="Calibri" w:cs="Calibri"/>
        </w:rPr>
      </w:pPr>
      <w:r w:rsidRPr="00100283">
        <w:rPr>
          <w:rFonts w:ascii="Calibri" w:hAnsi="Calibri" w:cs="Calibri"/>
        </w:rPr>
        <w:t>Demonstrate understanding of spoken language by listening and responding</w:t>
      </w:r>
      <w:r w:rsidR="000A7966">
        <w:rPr>
          <w:rFonts w:ascii="Calibri" w:hAnsi="Calibri" w:cs="Calibri"/>
        </w:rPr>
        <w:t xml:space="preserve"> </w:t>
      </w:r>
      <w:r w:rsidRPr="00100283">
        <w:rPr>
          <w:rFonts w:ascii="Calibri" w:hAnsi="Calibri" w:cs="Calibri"/>
        </w:rPr>
        <w:t>appropriately.</w:t>
      </w:r>
    </w:p>
    <w:p w14:paraId="4D6A65B4" w14:textId="66A33885" w:rsidR="00560EF9" w:rsidRPr="00100283" w:rsidRDefault="00560EF9" w:rsidP="000A7966">
      <w:pPr>
        <w:pStyle w:val="NoSpacing"/>
        <w:numPr>
          <w:ilvl w:val="0"/>
          <w:numId w:val="1"/>
        </w:numPr>
        <w:jc w:val="both"/>
        <w:rPr>
          <w:rFonts w:ascii="Calibri" w:hAnsi="Calibri" w:cs="Calibri"/>
        </w:rPr>
      </w:pPr>
      <w:r w:rsidRPr="00100283">
        <w:rPr>
          <w:rFonts w:ascii="Calibri" w:hAnsi="Calibri" w:cs="Calibri"/>
        </w:rPr>
        <w:t>Use a bilingual dictionary to support their language learning.</w:t>
      </w:r>
    </w:p>
    <w:p w14:paraId="12D13369" w14:textId="30039A01" w:rsidR="00560EF9" w:rsidRPr="00100283" w:rsidRDefault="00560EF9" w:rsidP="000A7966">
      <w:pPr>
        <w:pStyle w:val="NoSpacing"/>
        <w:numPr>
          <w:ilvl w:val="0"/>
          <w:numId w:val="1"/>
        </w:numPr>
        <w:jc w:val="both"/>
        <w:rPr>
          <w:rFonts w:ascii="Calibri" w:hAnsi="Calibri" w:cs="Calibri"/>
        </w:rPr>
      </w:pPr>
      <w:r w:rsidRPr="00100283">
        <w:rPr>
          <w:rFonts w:ascii="Calibri" w:hAnsi="Calibri" w:cs="Calibri"/>
        </w:rPr>
        <w:t>Be able to identify word classes in a sentence and apply grammatical rules they have</w:t>
      </w:r>
      <w:r w:rsidR="000A7966">
        <w:rPr>
          <w:rFonts w:ascii="Calibri" w:hAnsi="Calibri" w:cs="Calibri"/>
        </w:rPr>
        <w:t xml:space="preserve"> </w:t>
      </w:r>
      <w:r w:rsidRPr="00100283">
        <w:rPr>
          <w:rFonts w:ascii="Calibri" w:hAnsi="Calibri" w:cs="Calibri"/>
        </w:rPr>
        <w:t>learnt.</w:t>
      </w:r>
    </w:p>
    <w:p w14:paraId="727667F5" w14:textId="62122462" w:rsidR="00560EF9" w:rsidRPr="00100283" w:rsidRDefault="00560EF9" w:rsidP="000A7966">
      <w:pPr>
        <w:pStyle w:val="NoSpacing"/>
        <w:numPr>
          <w:ilvl w:val="0"/>
          <w:numId w:val="1"/>
        </w:numPr>
        <w:jc w:val="both"/>
        <w:rPr>
          <w:rFonts w:ascii="Calibri" w:hAnsi="Calibri" w:cs="Calibri"/>
        </w:rPr>
      </w:pPr>
      <w:r w:rsidRPr="00100283">
        <w:rPr>
          <w:rFonts w:ascii="Calibri" w:hAnsi="Calibri" w:cs="Calibri"/>
        </w:rPr>
        <w:t>Have developed an awareness of cognates and near-cognates and be able to use them to</w:t>
      </w:r>
      <w:r w:rsidR="000A7966">
        <w:rPr>
          <w:rFonts w:ascii="Calibri" w:hAnsi="Calibri" w:cs="Calibri"/>
        </w:rPr>
        <w:t xml:space="preserve"> </w:t>
      </w:r>
      <w:r w:rsidRPr="00100283">
        <w:rPr>
          <w:rFonts w:ascii="Calibri" w:hAnsi="Calibri" w:cs="Calibri"/>
        </w:rPr>
        <w:t>tackle unfamiliar words in French, English, and other languages.</w:t>
      </w:r>
    </w:p>
    <w:p w14:paraId="437F189E" w14:textId="4EF87F2D" w:rsidR="00560EF9" w:rsidRPr="00100283" w:rsidRDefault="00560EF9" w:rsidP="00EC3751">
      <w:pPr>
        <w:pStyle w:val="NoSpacing"/>
        <w:numPr>
          <w:ilvl w:val="0"/>
          <w:numId w:val="1"/>
        </w:numPr>
        <w:jc w:val="both"/>
        <w:rPr>
          <w:rFonts w:ascii="Calibri" w:hAnsi="Calibri" w:cs="Calibri"/>
        </w:rPr>
      </w:pPr>
      <w:r w:rsidRPr="00100283">
        <w:rPr>
          <w:rFonts w:ascii="Calibri" w:hAnsi="Calibri" w:cs="Calibri"/>
        </w:rPr>
        <w:t>Be able to construct short texts on familiar topics.</w:t>
      </w:r>
    </w:p>
    <w:p w14:paraId="199BD646" w14:textId="76ED9C04" w:rsidR="00560EF9" w:rsidRDefault="00560EF9" w:rsidP="00EC3751">
      <w:pPr>
        <w:pStyle w:val="NoSpacing"/>
        <w:numPr>
          <w:ilvl w:val="0"/>
          <w:numId w:val="1"/>
        </w:numPr>
        <w:jc w:val="both"/>
        <w:rPr>
          <w:rFonts w:ascii="Calibri" w:hAnsi="Calibri" w:cs="Calibri"/>
        </w:rPr>
      </w:pPr>
      <w:r w:rsidRPr="000A7966">
        <w:rPr>
          <w:rFonts w:ascii="Calibri" w:hAnsi="Calibri" w:cs="Calibri"/>
        </w:rPr>
        <w:t>Meet the end of Key Stage 2 stage expectations outlined in the National curriculum for</w:t>
      </w:r>
      <w:r w:rsidR="000A7966" w:rsidRPr="000A7966">
        <w:rPr>
          <w:rFonts w:ascii="Calibri" w:hAnsi="Calibri" w:cs="Calibri"/>
        </w:rPr>
        <w:t xml:space="preserve"> </w:t>
      </w:r>
      <w:r w:rsidRPr="000A7966">
        <w:rPr>
          <w:rFonts w:ascii="Calibri" w:hAnsi="Calibri" w:cs="Calibri"/>
        </w:rPr>
        <w:t>Languages.</w:t>
      </w:r>
    </w:p>
    <w:p w14:paraId="7F876334" w14:textId="77777777" w:rsidR="0010744E" w:rsidRPr="000A7966" w:rsidRDefault="0010744E" w:rsidP="0010744E">
      <w:pPr>
        <w:pStyle w:val="NoSpacing"/>
        <w:ind w:left="360"/>
        <w:jc w:val="both"/>
        <w:rPr>
          <w:rFonts w:ascii="Calibri" w:hAnsi="Calibri" w:cs="Calibri"/>
        </w:rPr>
      </w:pPr>
    </w:p>
    <w:p w14:paraId="18EA9689" w14:textId="78CB1732" w:rsidR="00C0279B" w:rsidRPr="00100283" w:rsidRDefault="00C0279B" w:rsidP="00EC3751">
      <w:pPr>
        <w:pStyle w:val="NoSpacing"/>
        <w:jc w:val="both"/>
        <w:rPr>
          <w:rFonts w:ascii="Calibri" w:hAnsi="Calibri" w:cs="Calibri"/>
          <w:u w:val="single"/>
        </w:rPr>
      </w:pPr>
      <w:r w:rsidRPr="00100283">
        <w:rPr>
          <w:rFonts w:ascii="Calibri" w:hAnsi="Calibri" w:cs="Calibri"/>
          <w:u w:val="single"/>
        </w:rPr>
        <w:t xml:space="preserve">How does Kapow Primary’s French scheme of work align with the National curriculum? </w:t>
      </w:r>
    </w:p>
    <w:p w14:paraId="11C6E151" w14:textId="77777777" w:rsidR="00C0279B" w:rsidRPr="00100283" w:rsidRDefault="00C0279B" w:rsidP="00EC3751">
      <w:pPr>
        <w:pStyle w:val="NoSpacing"/>
        <w:jc w:val="both"/>
        <w:rPr>
          <w:rFonts w:ascii="Calibri" w:hAnsi="Calibri" w:cs="Calibri"/>
        </w:rPr>
      </w:pPr>
      <w:r w:rsidRPr="00100283">
        <w:rPr>
          <w:rFonts w:ascii="Calibri" w:hAnsi="Calibri" w:cs="Calibri"/>
        </w:rPr>
        <w:t xml:space="preserve">National curriculum aims Language comprehension (Listening and reading) Language production (Speaking and writing) </w:t>
      </w:r>
    </w:p>
    <w:p w14:paraId="4E33B472" w14:textId="244E925E" w:rsidR="00C0279B" w:rsidRPr="00100283" w:rsidRDefault="00C0279B" w:rsidP="00EC3751">
      <w:pPr>
        <w:pStyle w:val="NoSpacing"/>
        <w:numPr>
          <w:ilvl w:val="0"/>
          <w:numId w:val="4"/>
        </w:numPr>
        <w:jc w:val="both"/>
        <w:rPr>
          <w:rFonts w:ascii="Calibri" w:hAnsi="Calibri" w:cs="Calibri"/>
        </w:rPr>
      </w:pPr>
      <w:r w:rsidRPr="00100283">
        <w:rPr>
          <w:rFonts w:ascii="Calibri" w:hAnsi="Calibri" w:cs="Calibri"/>
        </w:rPr>
        <w:t>Can write at varying length, for different purposes and audiences, using the variety of grammatical structures that they have learnt.</w:t>
      </w:r>
    </w:p>
    <w:p w14:paraId="61B109AE" w14:textId="178641C1" w:rsidR="00560EF9" w:rsidRPr="00100283" w:rsidRDefault="00C0279B" w:rsidP="00EC3751">
      <w:pPr>
        <w:pStyle w:val="NoSpacing"/>
        <w:numPr>
          <w:ilvl w:val="0"/>
          <w:numId w:val="4"/>
        </w:numPr>
        <w:jc w:val="both"/>
        <w:rPr>
          <w:rFonts w:ascii="Calibri" w:hAnsi="Calibri" w:cs="Calibri"/>
        </w:rPr>
      </w:pPr>
      <w:r w:rsidRPr="00100283">
        <w:rPr>
          <w:rFonts w:ascii="Calibri" w:hAnsi="Calibri" w:cs="Calibri"/>
        </w:rPr>
        <w:lastRenderedPageBreak/>
        <w:t>Discover and develop an appreciation of a range of writing in the language studied.</w:t>
      </w:r>
    </w:p>
    <w:p w14:paraId="488A4CA4" w14:textId="24AF4A16" w:rsidR="00C0279B" w:rsidRPr="00100283" w:rsidRDefault="00C0279B" w:rsidP="00EC3751">
      <w:pPr>
        <w:pStyle w:val="NoSpacing"/>
        <w:numPr>
          <w:ilvl w:val="0"/>
          <w:numId w:val="4"/>
        </w:numPr>
        <w:jc w:val="both"/>
        <w:rPr>
          <w:rFonts w:ascii="Calibri" w:hAnsi="Calibri" w:cs="Calibri"/>
        </w:rPr>
      </w:pPr>
      <w:r w:rsidRPr="00100283">
        <w:rPr>
          <w:rFonts w:ascii="Calibri" w:hAnsi="Calibri" w:cs="Calibri"/>
        </w:rPr>
        <w:t xml:space="preserve">Understand and respond to spoken and written language from a variety of authentic sources. </w:t>
      </w:r>
    </w:p>
    <w:p w14:paraId="4ADF8529" w14:textId="3D5646E7" w:rsidR="00C0279B" w:rsidRPr="00100283" w:rsidRDefault="00C0279B" w:rsidP="00EC3751">
      <w:pPr>
        <w:pStyle w:val="NoSpacing"/>
        <w:numPr>
          <w:ilvl w:val="0"/>
          <w:numId w:val="4"/>
        </w:numPr>
        <w:jc w:val="both"/>
        <w:rPr>
          <w:rFonts w:ascii="Calibri" w:hAnsi="Calibri" w:cs="Calibri"/>
        </w:rPr>
      </w:pPr>
      <w:r w:rsidRPr="00100283">
        <w:rPr>
          <w:rFonts w:ascii="Calibri" w:hAnsi="Calibri" w:cs="Calibri"/>
        </w:rPr>
        <w:t xml:space="preserve">Speak with increasing confidence, fluency and spontaneity, finding ways of communicating what they want to say, including through discussion and asking questions, and continually improving the accuracy of their pronunciation and intonation. </w:t>
      </w:r>
    </w:p>
    <w:p w14:paraId="549B8B66" w14:textId="604129A4" w:rsidR="007A0870" w:rsidRDefault="00C0279B" w:rsidP="00EC3751">
      <w:pPr>
        <w:pStyle w:val="NoSpacing"/>
        <w:numPr>
          <w:ilvl w:val="0"/>
          <w:numId w:val="4"/>
        </w:numPr>
        <w:jc w:val="both"/>
        <w:rPr>
          <w:rFonts w:ascii="Calibri" w:hAnsi="Calibri" w:cs="Calibri"/>
        </w:rPr>
      </w:pPr>
      <w:r w:rsidRPr="00100283">
        <w:rPr>
          <w:rFonts w:ascii="Calibri" w:hAnsi="Calibri" w:cs="Calibri"/>
        </w:rPr>
        <w:t>The Kapow Language comprehension and Language production skills strands align with the National curriculum aims</w:t>
      </w:r>
      <w:r w:rsidR="00EC3751">
        <w:rPr>
          <w:rFonts w:ascii="Calibri" w:hAnsi="Calibri" w:cs="Calibri"/>
        </w:rPr>
        <w:t>.</w:t>
      </w:r>
    </w:p>
    <w:p w14:paraId="4D850B32" w14:textId="77777777" w:rsidR="00EC3751" w:rsidRDefault="00EC3751" w:rsidP="00EC3751">
      <w:pPr>
        <w:pStyle w:val="NoSpacing"/>
        <w:jc w:val="both"/>
        <w:rPr>
          <w:rFonts w:ascii="Calibri" w:hAnsi="Calibri" w:cs="Calibri"/>
        </w:rPr>
      </w:pPr>
    </w:p>
    <w:p w14:paraId="18D6CF84" w14:textId="2A384F4C" w:rsidR="007A0870" w:rsidRPr="00100283" w:rsidRDefault="007A0870" w:rsidP="00EC3751">
      <w:pPr>
        <w:pStyle w:val="NoSpacing"/>
        <w:jc w:val="both"/>
        <w:rPr>
          <w:rFonts w:ascii="Calibri" w:hAnsi="Calibri" w:cs="Calibri"/>
          <w:u w:val="single"/>
        </w:rPr>
      </w:pPr>
      <w:r w:rsidRPr="00100283">
        <w:rPr>
          <w:rFonts w:ascii="Calibri" w:hAnsi="Calibri" w:cs="Calibri"/>
          <w:u w:val="single"/>
        </w:rPr>
        <w:t>Assessment</w:t>
      </w:r>
    </w:p>
    <w:p w14:paraId="7CCD1D17" w14:textId="77777777" w:rsidR="007A0870" w:rsidRPr="00100283" w:rsidRDefault="007A0870" w:rsidP="00EC3751">
      <w:pPr>
        <w:pStyle w:val="NoSpacing"/>
        <w:jc w:val="both"/>
        <w:rPr>
          <w:rFonts w:ascii="Calibri" w:hAnsi="Calibri" w:cs="Calibri"/>
        </w:rPr>
      </w:pPr>
      <w:r w:rsidRPr="00100283">
        <w:rPr>
          <w:rFonts w:ascii="Calibri" w:hAnsi="Calibri" w:cs="Calibri"/>
        </w:rPr>
        <w:t>Formative assessment</w:t>
      </w:r>
    </w:p>
    <w:p w14:paraId="7B9CA093" w14:textId="1C369EF5" w:rsidR="007A0870" w:rsidRPr="00100283" w:rsidRDefault="007A0870" w:rsidP="00EC3751">
      <w:pPr>
        <w:pStyle w:val="NoSpacing"/>
        <w:jc w:val="both"/>
        <w:rPr>
          <w:rFonts w:ascii="Calibri" w:hAnsi="Calibri" w:cs="Calibri"/>
        </w:rPr>
      </w:pPr>
      <w:r w:rsidRPr="00100283">
        <w:rPr>
          <w:rFonts w:ascii="Calibri" w:hAnsi="Calibri" w:cs="Calibri"/>
        </w:rPr>
        <w:t>Every lesson begins with the ‘Recap and recall’ section which is intended to allow</w:t>
      </w:r>
      <w:r w:rsidR="00EC3751">
        <w:rPr>
          <w:rFonts w:ascii="Calibri" w:hAnsi="Calibri" w:cs="Calibri"/>
        </w:rPr>
        <w:t xml:space="preserve"> </w:t>
      </w:r>
      <w:r w:rsidRPr="00100283">
        <w:rPr>
          <w:rFonts w:ascii="Calibri" w:hAnsi="Calibri" w:cs="Calibri"/>
        </w:rPr>
        <w:t>pupils retrieval practice of key knowledge relevant to the upcoming lesson. This</w:t>
      </w:r>
      <w:r w:rsidR="00EC3751">
        <w:rPr>
          <w:rFonts w:ascii="Calibri" w:hAnsi="Calibri" w:cs="Calibri"/>
        </w:rPr>
        <w:t xml:space="preserve"> </w:t>
      </w:r>
      <w:r w:rsidRPr="00100283">
        <w:rPr>
          <w:rFonts w:ascii="Calibri" w:hAnsi="Calibri" w:cs="Calibri"/>
        </w:rPr>
        <w:t>section also provides teachers with an opportunity to make informal judgements</w:t>
      </w:r>
      <w:r w:rsidR="00EC3751">
        <w:rPr>
          <w:rFonts w:ascii="Calibri" w:hAnsi="Calibri" w:cs="Calibri"/>
        </w:rPr>
        <w:t xml:space="preserve"> </w:t>
      </w:r>
      <w:r w:rsidRPr="00100283">
        <w:rPr>
          <w:rFonts w:ascii="Calibri" w:hAnsi="Calibri" w:cs="Calibri"/>
        </w:rPr>
        <w:t>about whether pupils have retained prior learning and are ready to move on.</w:t>
      </w:r>
      <w:r w:rsidR="00EC3751">
        <w:rPr>
          <w:rFonts w:ascii="Calibri" w:hAnsi="Calibri" w:cs="Calibri"/>
        </w:rPr>
        <w:t xml:space="preserve"> </w:t>
      </w:r>
      <w:r w:rsidRPr="00100283">
        <w:rPr>
          <w:rFonts w:ascii="Calibri" w:hAnsi="Calibri" w:cs="Calibri"/>
        </w:rPr>
        <w:t>Each lesson contains the ‘Assessing progress and understanding’ section which</w:t>
      </w:r>
      <w:r w:rsidR="00EC3751">
        <w:rPr>
          <w:rFonts w:ascii="Calibri" w:hAnsi="Calibri" w:cs="Calibri"/>
        </w:rPr>
        <w:t xml:space="preserve"> </w:t>
      </w:r>
      <w:r w:rsidRPr="00100283">
        <w:rPr>
          <w:rFonts w:ascii="Calibri" w:hAnsi="Calibri" w:cs="Calibri"/>
        </w:rPr>
        <w:t>helps teachers to identify those pupils who are secure in their learning or working</w:t>
      </w:r>
      <w:r w:rsidR="00EC3751">
        <w:rPr>
          <w:rFonts w:ascii="Calibri" w:hAnsi="Calibri" w:cs="Calibri"/>
        </w:rPr>
        <w:t xml:space="preserve"> </w:t>
      </w:r>
      <w:r w:rsidRPr="00100283">
        <w:rPr>
          <w:rFonts w:ascii="Calibri" w:hAnsi="Calibri" w:cs="Calibri"/>
        </w:rPr>
        <w:t xml:space="preserve">at a greater depth in each lesson. </w:t>
      </w:r>
    </w:p>
    <w:p w14:paraId="17F457A0" w14:textId="77777777" w:rsidR="007A0870" w:rsidRDefault="007A0870" w:rsidP="00EC3751">
      <w:pPr>
        <w:pStyle w:val="NoSpacing"/>
        <w:jc w:val="both"/>
        <w:rPr>
          <w:rFonts w:ascii="Calibri" w:hAnsi="Calibri" w:cs="Calibri"/>
        </w:rPr>
      </w:pPr>
    </w:p>
    <w:p w14:paraId="39717D86" w14:textId="77777777" w:rsidR="007A0870" w:rsidRPr="00EC3751" w:rsidRDefault="007A0870" w:rsidP="00EC3751">
      <w:pPr>
        <w:pStyle w:val="NoSpacing"/>
        <w:jc w:val="both"/>
        <w:rPr>
          <w:rFonts w:ascii="Calibri" w:hAnsi="Calibri" w:cs="Calibri"/>
          <w:u w:val="single"/>
        </w:rPr>
      </w:pPr>
      <w:r w:rsidRPr="00EC3751">
        <w:rPr>
          <w:rFonts w:ascii="Calibri" w:hAnsi="Calibri" w:cs="Calibri"/>
          <w:u w:val="single"/>
        </w:rPr>
        <w:t>Summative assessment</w:t>
      </w:r>
    </w:p>
    <w:p w14:paraId="163F40FF" w14:textId="02623DDC" w:rsidR="007A0870" w:rsidRPr="00100283" w:rsidRDefault="007A0870" w:rsidP="00EC3751">
      <w:pPr>
        <w:pStyle w:val="NoSpacing"/>
        <w:jc w:val="both"/>
        <w:rPr>
          <w:rFonts w:ascii="Calibri" w:hAnsi="Calibri" w:cs="Calibri"/>
        </w:rPr>
      </w:pPr>
      <w:r w:rsidRPr="00100283">
        <w:rPr>
          <w:rFonts w:ascii="Calibri" w:hAnsi="Calibri" w:cs="Calibri"/>
        </w:rPr>
        <w:t>Each unit of work assesses children’s understanding and retention of key</w:t>
      </w:r>
      <w:r w:rsidR="00EC3751">
        <w:rPr>
          <w:rFonts w:ascii="Calibri" w:hAnsi="Calibri" w:cs="Calibri"/>
        </w:rPr>
        <w:t xml:space="preserve"> </w:t>
      </w:r>
      <w:r w:rsidRPr="00100283">
        <w:rPr>
          <w:rFonts w:ascii="Calibri" w:hAnsi="Calibri" w:cs="Calibri"/>
        </w:rPr>
        <w:t>knowledge using an assessment quiz with multiple choice and open-ended</w:t>
      </w:r>
      <w:r w:rsidR="00EC3751">
        <w:rPr>
          <w:rFonts w:ascii="Calibri" w:hAnsi="Calibri" w:cs="Calibri"/>
        </w:rPr>
        <w:t xml:space="preserve"> </w:t>
      </w:r>
      <w:r w:rsidRPr="00100283">
        <w:rPr>
          <w:rFonts w:ascii="Calibri" w:hAnsi="Calibri" w:cs="Calibri"/>
        </w:rPr>
        <w:t>questions.</w:t>
      </w:r>
    </w:p>
    <w:p w14:paraId="36BB0FE7" w14:textId="6F2E850F" w:rsidR="007A0870" w:rsidRPr="00100283" w:rsidRDefault="007A0870" w:rsidP="00EC3751">
      <w:pPr>
        <w:pStyle w:val="NoSpacing"/>
        <w:jc w:val="both"/>
        <w:rPr>
          <w:rFonts w:ascii="Calibri" w:hAnsi="Calibri" w:cs="Calibri"/>
        </w:rPr>
      </w:pPr>
      <w:r w:rsidRPr="00100283">
        <w:rPr>
          <w:rFonts w:ascii="Calibri" w:hAnsi="Calibri" w:cs="Calibri"/>
        </w:rPr>
        <w:t>In addition, each unit uses a knowledge catcher. This can be used at the</w:t>
      </w:r>
      <w:r w:rsidR="00EC3751">
        <w:rPr>
          <w:rFonts w:ascii="Calibri" w:hAnsi="Calibri" w:cs="Calibri"/>
        </w:rPr>
        <w:t xml:space="preserve"> </w:t>
      </w:r>
      <w:r w:rsidRPr="00100283">
        <w:rPr>
          <w:rFonts w:ascii="Calibri" w:hAnsi="Calibri" w:cs="Calibri"/>
        </w:rPr>
        <w:t>beginning and/or end of a unit and gives children the opportunity to further</w:t>
      </w:r>
      <w:r w:rsidR="00EC3751">
        <w:rPr>
          <w:rFonts w:ascii="Calibri" w:hAnsi="Calibri" w:cs="Calibri"/>
        </w:rPr>
        <w:t xml:space="preserve"> </w:t>
      </w:r>
      <w:r w:rsidRPr="00100283">
        <w:rPr>
          <w:rFonts w:ascii="Calibri" w:hAnsi="Calibri" w:cs="Calibri"/>
        </w:rPr>
        <w:t>demonstrate their understanding of the key concepts covered.</w:t>
      </w:r>
    </w:p>
    <w:p w14:paraId="7AE5E579" w14:textId="77777777" w:rsidR="00165B81" w:rsidRDefault="007A0870" w:rsidP="00EC3751">
      <w:pPr>
        <w:pStyle w:val="NoSpacing"/>
        <w:jc w:val="both"/>
        <w:rPr>
          <w:rFonts w:ascii="Calibri" w:hAnsi="Calibri" w:cs="Calibri"/>
        </w:rPr>
      </w:pPr>
      <w:r w:rsidRPr="00100283">
        <w:rPr>
          <w:rFonts w:ascii="Calibri" w:hAnsi="Calibri" w:cs="Calibri"/>
        </w:rPr>
        <w:t>Assessment quizzes, and knowledge catchers provide teachers with a record of</w:t>
      </w:r>
      <w:r w:rsidR="00EC3751">
        <w:rPr>
          <w:rFonts w:ascii="Calibri" w:hAnsi="Calibri" w:cs="Calibri"/>
        </w:rPr>
        <w:t xml:space="preserve"> </w:t>
      </w:r>
      <w:r w:rsidRPr="00100283">
        <w:rPr>
          <w:rFonts w:ascii="Calibri" w:hAnsi="Calibri" w:cs="Calibri"/>
        </w:rPr>
        <w:t>summative assessment as evidence of progression throughout the year</w:t>
      </w:r>
      <w:r w:rsidR="00165B81">
        <w:rPr>
          <w:rFonts w:ascii="Calibri" w:hAnsi="Calibri" w:cs="Calibri"/>
        </w:rPr>
        <w:t>.</w:t>
      </w:r>
    </w:p>
    <w:p w14:paraId="5F1A23EF" w14:textId="77777777" w:rsidR="00BC3CF1" w:rsidRDefault="00BC3CF1" w:rsidP="00EC3751">
      <w:pPr>
        <w:pStyle w:val="NoSpacing"/>
        <w:jc w:val="both"/>
        <w:rPr>
          <w:rFonts w:ascii="Calibri" w:hAnsi="Calibri" w:cs="Calibri"/>
        </w:rPr>
      </w:pPr>
    </w:p>
    <w:p w14:paraId="4B3E337A" w14:textId="77777777" w:rsidR="00BC3CF1" w:rsidRDefault="004C512D" w:rsidP="00EC3751">
      <w:pPr>
        <w:pStyle w:val="NoSpacing"/>
        <w:jc w:val="both"/>
        <w:rPr>
          <w:rFonts w:ascii="Calibri" w:hAnsi="Calibri" w:cs="Calibri"/>
        </w:rPr>
      </w:pPr>
      <w:r w:rsidRPr="00BC3CF1">
        <w:rPr>
          <w:rFonts w:ascii="Calibri" w:hAnsi="Calibri" w:cs="Calibri"/>
          <w:u w:val="single"/>
        </w:rPr>
        <w:t>Tracking Progress</w:t>
      </w:r>
      <w:r w:rsidRPr="00100283">
        <w:rPr>
          <w:rFonts w:ascii="Calibri" w:hAnsi="Calibri" w:cs="Calibri"/>
        </w:rPr>
        <w:t xml:space="preserve"> </w:t>
      </w:r>
    </w:p>
    <w:p w14:paraId="72724098" w14:textId="4202FE88" w:rsidR="004C512D" w:rsidRPr="00100283" w:rsidRDefault="004C512D" w:rsidP="00EC3751">
      <w:pPr>
        <w:pStyle w:val="NoSpacing"/>
        <w:jc w:val="both"/>
        <w:rPr>
          <w:rFonts w:ascii="Calibri" w:hAnsi="Calibri" w:cs="Calibri"/>
        </w:rPr>
      </w:pPr>
      <w:r w:rsidRPr="00100283">
        <w:rPr>
          <w:rFonts w:ascii="Calibri" w:hAnsi="Calibri" w:cs="Calibri"/>
        </w:rPr>
        <w:t xml:space="preserve">The teacher’s assessments are recorded at three points throughout the year at the end of each term (Autumn, Spring and Summer). </w:t>
      </w:r>
      <w:r w:rsidR="00EC3751">
        <w:rPr>
          <w:rFonts w:ascii="Calibri" w:hAnsi="Calibri" w:cs="Calibri"/>
        </w:rPr>
        <w:t xml:space="preserve"> </w:t>
      </w:r>
      <w:r w:rsidRPr="00100283">
        <w:rPr>
          <w:rFonts w:ascii="Calibri" w:hAnsi="Calibri" w:cs="Calibri"/>
        </w:rPr>
        <w:t xml:space="preserve">The Subject </w:t>
      </w:r>
      <w:r w:rsidR="00E04742" w:rsidRPr="00100283">
        <w:rPr>
          <w:rFonts w:ascii="Calibri" w:hAnsi="Calibri" w:cs="Calibri"/>
        </w:rPr>
        <w:t>Lead tracks</w:t>
      </w:r>
      <w:r w:rsidRPr="00100283">
        <w:rPr>
          <w:rFonts w:ascii="Calibri" w:hAnsi="Calibri" w:cs="Calibri"/>
        </w:rPr>
        <w:t xml:space="preserve"> the curriculum assessment document to ensure that the children are progressing in their learning and interventions</w:t>
      </w:r>
      <w:r w:rsidR="00103E0D">
        <w:rPr>
          <w:rFonts w:ascii="Calibri" w:hAnsi="Calibri" w:cs="Calibri"/>
        </w:rPr>
        <w:t>;</w:t>
      </w:r>
      <w:r w:rsidRPr="00100283">
        <w:rPr>
          <w:rFonts w:ascii="Calibri" w:hAnsi="Calibri" w:cs="Calibri"/>
        </w:rPr>
        <w:t xml:space="preserve"> recapping their learning</w:t>
      </w:r>
      <w:r w:rsidR="00E04742">
        <w:rPr>
          <w:rFonts w:ascii="Calibri" w:hAnsi="Calibri" w:cs="Calibri"/>
        </w:rPr>
        <w:t xml:space="preserve"> </w:t>
      </w:r>
      <w:r w:rsidRPr="00100283">
        <w:rPr>
          <w:rFonts w:ascii="Calibri" w:hAnsi="Calibri" w:cs="Calibri"/>
        </w:rPr>
        <w:t>if needed. The overall summative teacher assessment in summer term forms the baseline for target setting by the subject leader.</w:t>
      </w:r>
    </w:p>
    <w:p w14:paraId="5EACC24E" w14:textId="33C94396" w:rsidR="007A0870" w:rsidRDefault="007A0870" w:rsidP="00EC3751">
      <w:pPr>
        <w:pStyle w:val="NoSpacing"/>
        <w:jc w:val="both"/>
        <w:rPr>
          <w:rFonts w:ascii="Calibri" w:hAnsi="Calibri" w:cs="Calibri"/>
        </w:rPr>
      </w:pPr>
    </w:p>
    <w:p w14:paraId="1EFBDA55" w14:textId="77777777" w:rsidR="00882F92" w:rsidRDefault="00882F92" w:rsidP="00EC3751">
      <w:pPr>
        <w:pStyle w:val="NoSpacing"/>
        <w:jc w:val="both"/>
        <w:rPr>
          <w:rFonts w:ascii="Calibri" w:hAnsi="Calibri" w:cs="Calibri"/>
        </w:rPr>
      </w:pPr>
    </w:p>
    <w:p w14:paraId="0490F79A" w14:textId="77777777" w:rsidR="00882F92" w:rsidRDefault="00882F92" w:rsidP="00882F92">
      <w:pPr>
        <w:pStyle w:val="NoSpacing"/>
        <w:rPr>
          <w:rFonts w:ascii="Calibri" w:hAnsi="Calibri" w:cs="Calibri"/>
        </w:rPr>
      </w:pPr>
      <w:r w:rsidRPr="00100283">
        <w:rPr>
          <w:rFonts w:ascii="Calibri" w:hAnsi="Calibri" w:cs="Calibri"/>
        </w:rPr>
        <w:t>Review Date: March 2026</w:t>
      </w:r>
    </w:p>
    <w:p w14:paraId="48777B61" w14:textId="77777777" w:rsidR="00882F92" w:rsidRPr="00100283" w:rsidRDefault="00882F92" w:rsidP="00882F92">
      <w:pPr>
        <w:pStyle w:val="NoSpacing"/>
        <w:rPr>
          <w:rFonts w:ascii="Calibri" w:hAnsi="Calibri" w:cs="Calibri"/>
        </w:rPr>
      </w:pPr>
    </w:p>
    <w:p w14:paraId="2AC50711" w14:textId="77777777" w:rsidR="00882F92" w:rsidRDefault="00882F92" w:rsidP="00882F92">
      <w:pPr>
        <w:pStyle w:val="NoSpacing"/>
        <w:rPr>
          <w:rFonts w:ascii="Calibri" w:hAnsi="Calibri" w:cs="Calibri"/>
        </w:rPr>
      </w:pPr>
      <w:r w:rsidRPr="00100283">
        <w:rPr>
          <w:rFonts w:ascii="Calibri" w:hAnsi="Calibri" w:cs="Calibri"/>
        </w:rPr>
        <w:t>Subject Lead: Mrs Baines</w:t>
      </w:r>
    </w:p>
    <w:p w14:paraId="261812AB" w14:textId="77777777" w:rsidR="00882F92" w:rsidRPr="00100283" w:rsidRDefault="00882F92" w:rsidP="00EC3751">
      <w:pPr>
        <w:pStyle w:val="NoSpacing"/>
        <w:jc w:val="both"/>
        <w:rPr>
          <w:rFonts w:ascii="Calibri" w:hAnsi="Calibri" w:cs="Calibri"/>
        </w:rPr>
      </w:pPr>
    </w:p>
    <w:sectPr w:rsidR="00882F92" w:rsidRPr="00100283" w:rsidSect="00B70D4F">
      <w:pgSz w:w="11906" w:h="16838"/>
      <w:pgMar w:top="426" w:right="707"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F15E54"/>
    <w:multiLevelType w:val="hybridMultilevel"/>
    <w:tmpl w:val="DB3E8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BA84833"/>
    <w:multiLevelType w:val="hybridMultilevel"/>
    <w:tmpl w:val="3508F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A1C69BD"/>
    <w:multiLevelType w:val="hybridMultilevel"/>
    <w:tmpl w:val="76F29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DED465D"/>
    <w:multiLevelType w:val="hybridMultilevel"/>
    <w:tmpl w:val="29B8D8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75098267">
    <w:abstractNumId w:val="0"/>
  </w:num>
  <w:num w:numId="2" w16cid:durableId="1370030953">
    <w:abstractNumId w:val="3"/>
  </w:num>
  <w:num w:numId="3" w16cid:durableId="855311022">
    <w:abstractNumId w:val="2"/>
  </w:num>
  <w:num w:numId="4" w16cid:durableId="48039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79B"/>
    <w:rsid w:val="00020334"/>
    <w:rsid w:val="00083B89"/>
    <w:rsid w:val="000A7966"/>
    <w:rsid w:val="00100283"/>
    <w:rsid w:val="00103E0D"/>
    <w:rsid w:val="0010744E"/>
    <w:rsid w:val="00165B81"/>
    <w:rsid w:val="002B51FA"/>
    <w:rsid w:val="002F46B9"/>
    <w:rsid w:val="0032711C"/>
    <w:rsid w:val="003272F3"/>
    <w:rsid w:val="00491DE6"/>
    <w:rsid w:val="004C512D"/>
    <w:rsid w:val="00560EF9"/>
    <w:rsid w:val="005817AE"/>
    <w:rsid w:val="00594B8D"/>
    <w:rsid w:val="006C1E6F"/>
    <w:rsid w:val="00756CE8"/>
    <w:rsid w:val="007857AB"/>
    <w:rsid w:val="007A0870"/>
    <w:rsid w:val="0085624C"/>
    <w:rsid w:val="00882F92"/>
    <w:rsid w:val="0089283B"/>
    <w:rsid w:val="008C404C"/>
    <w:rsid w:val="008F4726"/>
    <w:rsid w:val="009065E2"/>
    <w:rsid w:val="009D147C"/>
    <w:rsid w:val="00A63463"/>
    <w:rsid w:val="00B70D4F"/>
    <w:rsid w:val="00B94171"/>
    <w:rsid w:val="00BC3CF1"/>
    <w:rsid w:val="00BE04AA"/>
    <w:rsid w:val="00C0279B"/>
    <w:rsid w:val="00C242F6"/>
    <w:rsid w:val="00CC090E"/>
    <w:rsid w:val="00D50061"/>
    <w:rsid w:val="00D71B61"/>
    <w:rsid w:val="00D83045"/>
    <w:rsid w:val="00DF2837"/>
    <w:rsid w:val="00E04742"/>
    <w:rsid w:val="00E63FA8"/>
    <w:rsid w:val="00EC3751"/>
    <w:rsid w:val="00EE6635"/>
    <w:rsid w:val="00EF07BD"/>
    <w:rsid w:val="00F11CCA"/>
    <w:rsid w:val="00F301A7"/>
    <w:rsid w:val="00FC3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168A0"/>
  <w15:chartTrackingRefBased/>
  <w15:docId w15:val="{D4F73B2E-E349-4790-922D-00B34477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27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27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27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27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27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27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27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27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27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7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27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27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27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27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27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27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27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279B"/>
    <w:rPr>
      <w:rFonts w:eastAsiaTheme="majorEastAsia" w:cstheme="majorBidi"/>
      <w:color w:val="272727" w:themeColor="text1" w:themeTint="D8"/>
    </w:rPr>
  </w:style>
  <w:style w:type="paragraph" w:styleId="Title">
    <w:name w:val="Title"/>
    <w:basedOn w:val="Normal"/>
    <w:next w:val="Normal"/>
    <w:link w:val="TitleChar"/>
    <w:uiPriority w:val="10"/>
    <w:qFormat/>
    <w:rsid w:val="00C027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27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27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27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279B"/>
    <w:pPr>
      <w:spacing w:before="160"/>
      <w:jc w:val="center"/>
    </w:pPr>
    <w:rPr>
      <w:i/>
      <w:iCs/>
      <w:color w:val="404040" w:themeColor="text1" w:themeTint="BF"/>
    </w:rPr>
  </w:style>
  <w:style w:type="character" w:customStyle="1" w:styleId="QuoteChar">
    <w:name w:val="Quote Char"/>
    <w:basedOn w:val="DefaultParagraphFont"/>
    <w:link w:val="Quote"/>
    <w:uiPriority w:val="29"/>
    <w:rsid w:val="00C0279B"/>
    <w:rPr>
      <w:i/>
      <w:iCs/>
      <w:color w:val="404040" w:themeColor="text1" w:themeTint="BF"/>
    </w:rPr>
  </w:style>
  <w:style w:type="paragraph" w:styleId="ListParagraph">
    <w:name w:val="List Paragraph"/>
    <w:basedOn w:val="Normal"/>
    <w:uiPriority w:val="34"/>
    <w:qFormat/>
    <w:rsid w:val="00C0279B"/>
    <w:pPr>
      <w:ind w:left="720"/>
      <w:contextualSpacing/>
    </w:pPr>
  </w:style>
  <w:style w:type="character" w:styleId="IntenseEmphasis">
    <w:name w:val="Intense Emphasis"/>
    <w:basedOn w:val="DefaultParagraphFont"/>
    <w:uiPriority w:val="21"/>
    <w:qFormat/>
    <w:rsid w:val="00C0279B"/>
    <w:rPr>
      <w:i/>
      <w:iCs/>
      <w:color w:val="0F4761" w:themeColor="accent1" w:themeShade="BF"/>
    </w:rPr>
  </w:style>
  <w:style w:type="paragraph" w:styleId="IntenseQuote">
    <w:name w:val="Intense Quote"/>
    <w:basedOn w:val="Normal"/>
    <w:next w:val="Normal"/>
    <w:link w:val="IntenseQuoteChar"/>
    <w:uiPriority w:val="30"/>
    <w:qFormat/>
    <w:rsid w:val="00C027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279B"/>
    <w:rPr>
      <w:i/>
      <w:iCs/>
      <w:color w:val="0F4761" w:themeColor="accent1" w:themeShade="BF"/>
    </w:rPr>
  </w:style>
  <w:style w:type="character" w:styleId="IntenseReference">
    <w:name w:val="Intense Reference"/>
    <w:basedOn w:val="DefaultParagraphFont"/>
    <w:uiPriority w:val="32"/>
    <w:qFormat/>
    <w:rsid w:val="00C0279B"/>
    <w:rPr>
      <w:b/>
      <w:bCs/>
      <w:smallCaps/>
      <w:color w:val="0F4761" w:themeColor="accent1" w:themeShade="BF"/>
      <w:spacing w:val="5"/>
    </w:rPr>
  </w:style>
  <w:style w:type="paragraph" w:styleId="NoSpacing">
    <w:name w:val="No Spacing"/>
    <w:uiPriority w:val="1"/>
    <w:qFormat/>
    <w:rsid w:val="001002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1322</Words>
  <Characters>7539</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Durham and Newcastle Diocesan Learning Trust</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Baines, A</dc:creator>
  <cp:keywords/>
  <dc:description/>
  <cp:lastModifiedBy>Dougherty, S</cp:lastModifiedBy>
  <cp:revision>2</cp:revision>
  <dcterms:created xsi:type="dcterms:W3CDTF">2025-02-11T13:35:00Z</dcterms:created>
  <dcterms:modified xsi:type="dcterms:W3CDTF">2025-02-11T13:35:00Z</dcterms:modified>
</cp:coreProperties>
</file>